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54AF8" w14:textId="77777777" w:rsidR="00632DBD" w:rsidRDefault="00632DBD" w:rsidP="00632DBD">
      <w:pPr>
        <w:pStyle w:val="FmtTiny"/>
      </w:pPr>
    </w:p>
    <w:p w14:paraId="75F9C017" w14:textId="53F4E34A" w:rsidR="003D3EB0" w:rsidRDefault="00751836" w:rsidP="003D3EB0">
      <w:pPr>
        <w:pStyle w:val="FmtTiny"/>
      </w:pPr>
      <w:r>
        <w:rPr>
          <w:noProof/>
        </w:rPr>
        <mc:AlternateContent>
          <mc:Choice Requires="wps">
            <w:drawing>
              <wp:anchor distT="0" distB="0" distL="114300" distR="114300" simplePos="0" relativeHeight="251653632" behindDoc="0" locked="0" layoutInCell="1" allowOverlap="1" wp14:anchorId="7FEB8CE6" wp14:editId="70C50434">
                <wp:simplePos x="0" y="0"/>
                <wp:positionH relativeFrom="page">
                  <wp:posOffset>930275</wp:posOffset>
                </wp:positionH>
                <wp:positionV relativeFrom="page">
                  <wp:posOffset>3473450</wp:posOffset>
                </wp:positionV>
                <wp:extent cx="5646420" cy="1441450"/>
                <wp:effectExtent l="0" t="0" r="0" b="0"/>
                <wp:wrapNone/>
                <wp:docPr id="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6420" cy="1441450"/>
                        </a:xfrm>
                        <a:prstGeom prst="rect">
                          <a:avLst/>
                        </a:prstGeom>
                        <a:noFill/>
                        <a:ln>
                          <a:noFill/>
                        </a:ln>
                        <a:effectLst/>
                        <a:extLst>
                          <a:ext uri="{C572A759-6A51-4108-AA02-DFA0A04FC94B}"/>
                        </a:extLst>
                      </wps:spPr>
                      <wps:txbx>
                        <w:txbxContent>
                          <w:p w14:paraId="0EBC64C5" w14:textId="7DD42BF5" w:rsidR="00D05283" w:rsidRPr="00026DA8" w:rsidRDefault="00D05283" w:rsidP="009B6343">
                            <w:pPr>
                              <w:pStyle w:val="Title"/>
                              <w:rPr>
                                <w:rStyle w:val="BookTitle"/>
                                <w:b/>
                                <w:i w:val="0"/>
                              </w:rPr>
                            </w:pPr>
                            <w:r w:rsidRPr="00026DA8">
                              <w:rPr>
                                <w:rStyle w:val="BookTitle"/>
                                <w:b/>
                                <w:i w:val="0"/>
                              </w:rPr>
                              <w:t>Real World Test</w:t>
                            </w:r>
                            <w:r>
                              <w:rPr>
                                <w:rStyle w:val="BookTitle"/>
                                <w:b/>
                                <w:i w:val="0"/>
                              </w:rPr>
                              <w:t>ing</w:t>
                            </w:r>
                            <w:r w:rsidRPr="00026DA8">
                              <w:rPr>
                                <w:rStyle w:val="BookTitle"/>
                                <w:b/>
                                <w:i w:val="0"/>
                              </w:rPr>
                              <w:t xml:space="preserve"> </w:t>
                            </w:r>
                            <w:r w:rsidR="002A7042">
                              <w:rPr>
                                <w:rStyle w:val="BookTitle"/>
                                <w:b/>
                                <w:i w:val="0"/>
                              </w:rPr>
                              <w:t>Report</w:t>
                            </w:r>
                          </w:p>
                          <w:p w14:paraId="20D7FE6C" w14:textId="3D0BC42E" w:rsidR="00D05283" w:rsidRPr="00026DA8" w:rsidRDefault="00D05283" w:rsidP="009B6343">
                            <w:pPr>
                              <w:pStyle w:val="Title"/>
                              <w:rPr>
                                <w:sz w:val="36"/>
                              </w:rPr>
                            </w:pPr>
                            <w:r w:rsidRPr="00026DA8">
                              <w:rPr>
                                <w:sz w:val="36"/>
                              </w:rPr>
                              <w:t>§170.315(h)(2) Direct Project, Edge Protocol, and XDR/XDM</w:t>
                            </w:r>
                          </w:p>
                          <w:p w14:paraId="00BA2FE4" w14:textId="77777777" w:rsidR="00D05283" w:rsidRDefault="00D0528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EB8CE6" id="_x0000_t202" coordsize="21600,21600" o:spt="202" path="m,l,21600r21600,l21600,xe">
                <v:stroke joinstyle="miter"/>
                <v:path gradientshapeok="t" o:connecttype="rect"/>
              </v:shapetype>
              <v:shape id="Text Box 7" o:spid="_x0000_s1026" type="#_x0000_t202" style="position:absolute;margin-left:73.25pt;margin-top:273.5pt;width:444.6pt;height:113.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" filled="f" stroked="f">
                <v:textbox inset="0,0,0,0">
                  <w:txbxContent>
                    <w:p w14:paraId="0EBC64C5" w14:textId="7DD42BF5" w:rsidR="00D05283" w:rsidRPr="00026DA8" w:rsidRDefault="00D05283" w:rsidP="009B6343">
                      <w:pPr>
                        <w:pStyle w:val="Title"/>
                        <w:rPr>
                          <w:rStyle w:val="BookTitle"/>
                          <w:b/>
                          <w:i w:val="0"/>
                        </w:rPr>
                      </w:pPr>
                      <w:r w:rsidRPr="00026DA8">
                        <w:rPr>
                          <w:rStyle w:val="BookTitle"/>
                          <w:b/>
                          <w:i w:val="0"/>
                        </w:rPr>
                        <w:t>Real World Test</w:t>
                      </w:r>
                      <w:r>
                        <w:rPr>
                          <w:rStyle w:val="BookTitle"/>
                          <w:b/>
                          <w:i w:val="0"/>
                        </w:rPr>
                        <w:t>ing</w:t>
                      </w:r>
                      <w:r w:rsidRPr="00026DA8">
                        <w:rPr>
                          <w:rStyle w:val="BookTitle"/>
                          <w:b/>
                          <w:i w:val="0"/>
                        </w:rPr>
                        <w:t xml:space="preserve"> </w:t>
                      </w:r>
                      <w:r w:rsidR="002A7042">
                        <w:rPr>
                          <w:rStyle w:val="BookTitle"/>
                          <w:b/>
                          <w:i w:val="0"/>
                        </w:rPr>
                        <w:t>Report</w:t>
                      </w:r>
                    </w:p>
                    <w:p w14:paraId="20D7FE6C" w14:textId="3D0BC42E" w:rsidR="00D05283" w:rsidRPr="00026DA8" w:rsidRDefault="00D05283" w:rsidP="009B6343">
                      <w:pPr>
                        <w:pStyle w:val="Title"/>
                        <w:rPr>
                          <w:sz w:val="36"/>
                        </w:rPr>
                      </w:pPr>
                      <w:r w:rsidRPr="00026DA8">
                        <w:rPr>
                          <w:sz w:val="36"/>
                        </w:rPr>
                        <w:t>§170.315(h)(2) Direct Project, Edge Protocol, and XDR/XDM</w:t>
                      </w:r>
                    </w:p>
                    <w:p w14:paraId="00BA2FE4" w14:textId="77777777" w:rsidR="00D05283" w:rsidRDefault="00D05283"/>
                  </w:txbxContent>
                </v:textbox>
                <w10:wrap anchorx="page" anchory="page"/>
              </v:shape>
            </w:pict>
          </mc:Fallback>
        </mc:AlternateContent>
      </w:r>
      <w:r>
        <w:rPr>
          <w:noProof/>
        </w:rPr>
        <mc:AlternateContent>
          <mc:Choice Requires="wps">
            <w:drawing>
              <wp:anchor distT="0" distB="0" distL="114300" distR="114300" simplePos="0" relativeHeight="251654656" behindDoc="0" locked="0" layoutInCell="1" allowOverlap="1" wp14:anchorId="7570B563" wp14:editId="3A803CB1">
                <wp:simplePos x="0" y="0"/>
                <wp:positionH relativeFrom="column">
                  <wp:posOffset>4970145</wp:posOffset>
                </wp:positionH>
                <wp:positionV relativeFrom="paragraph">
                  <wp:posOffset>5123815</wp:posOffset>
                </wp:positionV>
                <wp:extent cx="1353820" cy="572135"/>
                <wp:effectExtent l="0" t="0" r="0"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AE443D" w14:textId="2AD912C3" w:rsidR="00D05283" w:rsidRDefault="002A7042" w:rsidP="00AF3E83">
                            <w:pPr>
                              <w:pStyle w:val="Normal0Rt"/>
                            </w:pPr>
                            <w:r>
                              <w:rPr>
                                <w:noProof/>
                              </w:rPr>
                              <w:t>Apr</w:t>
                            </w:r>
                            <w:r w:rsidR="00D05283">
                              <w:rPr>
                                <w:noProof/>
                              </w:rPr>
                              <w:t xml:space="preserve"> </w:t>
                            </w:r>
                            <w:r w:rsidR="00BB150E">
                              <w:rPr>
                                <w:noProof/>
                              </w:rPr>
                              <w:t>30</w:t>
                            </w:r>
                            <w:r w:rsidR="00D05283" w:rsidRPr="00C20F5C">
                              <w:rPr>
                                <w:noProof/>
                              </w:rPr>
                              <w:t xml:space="preserve">, </w:t>
                            </w:r>
                            <w:r w:rsidR="00D05283">
                              <w:rPr>
                                <w:noProof/>
                              </w:rPr>
                              <w:t>202</w:t>
                            </w:r>
                            <w:r>
                              <w:rPr>
                                <w:noProof/>
                              </w:rPr>
                              <w:t>2</w:t>
                            </w:r>
                          </w:p>
                          <w:p w14:paraId="037CB706" w14:textId="7659BE0D" w:rsidR="00D05283" w:rsidRPr="00C20F5C" w:rsidRDefault="00D05283" w:rsidP="008D4AD6">
                            <w:pPr>
                              <w:pStyle w:val="Normal0Rt"/>
                              <w:spacing w:before="120"/>
                            </w:pPr>
                            <w:r w:rsidRPr="00C20F5C">
                              <w:rPr>
                                <w:noProof/>
                              </w:rPr>
                              <w:t xml:space="preserve">Version </w:t>
                            </w:r>
                            <w:r>
                              <w:rPr>
                                <w:noProof/>
                              </w:rPr>
                              <w:t>1</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70B563" id="Text Box 2" o:spid="_x0000_s1027" type="#_x0000_t202" style="position:absolute;margin-left:391.35pt;margin-top:403.45pt;width:106.6pt;height:45.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" stroked="f">
                <v:textbox inset="0,0,0,0">
                  <w:txbxContent>
                    <w:p w14:paraId="47AE443D" w14:textId="2AD912C3" w:rsidR="00D05283" w:rsidRDefault="002A7042" w:rsidP="00AF3E83">
                      <w:pPr>
                        <w:pStyle w:val="Normal0Rt"/>
                      </w:pPr>
                      <w:r>
                        <w:rPr>
                          <w:noProof/>
                        </w:rPr>
                        <w:t>Apr</w:t>
                      </w:r>
                      <w:r w:rsidR="00D05283">
                        <w:rPr>
                          <w:noProof/>
                        </w:rPr>
                        <w:t xml:space="preserve"> </w:t>
                      </w:r>
                      <w:r w:rsidR="00BB150E">
                        <w:rPr>
                          <w:noProof/>
                        </w:rPr>
                        <w:t>30</w:t>
                      </w:r>
                      <w:r w:rsidR="00D05283" w:rsidRPr="00C20F5C">
                        <w:rPr>
                          <w:noProof/>
                        </w:rPr>
                        <w:t xml:space="preserve">, </w:t>
                      </w:r>
                      <w:r w:rsidR="00D05283">
                        <w:rPr>
                          <w:noProof/>
                        </w:rPr>
                        <w:t>202</w:t>
                      </w:r>
                      <w:r>
                        <w:rPr>
                          <w:noProof/>
                        </w:rPr>
                        <w:t>2</w:t>
                      </w:r>
                    </w:p>
                    <w:p w14:paraId="037CB706" w14:textId="7659BE0D" w:rsidR="00D05283" w:rsidRPr="00C20F5C" w:rsidRDefault="00D05283" w:rsidP="008D4AD6">
                      <w:pPr>
                        <w:pStyle w:val="Normal0Rt"/>
                        <w:spacing w:before="120"/>
                      </w:pPr>
                      <w:r w:rsidRPr="00C20F5C">
                        <w:rPr>
                          <w:noProof/>
                        </w:rPr>
                        <w:t xml:space="preserve">Version </w:t>
                      </w:r>
                      <w:r>
                        <w:rPr>
                          <w:noProof/>
                        </w:rPr>
                        <w:t>1</w:t>
                      </w:r>
                    </w:p>
                  </w:txbxContent>
                </v:textbox>
              </v:shape>
            </w:pict>
          </mc:Fallback>
        </mc:AlternateContent>
      </w:r>
      <w:r>
        <w:rPr>
          <w:noProof/>
        </w:rPr>
        <w:drawing>
          <wp:anchor distT="0" distB="0" distL="114300" distR="114300" simplePos="0" relativeHeight="251657728" behindDoc="1" locked="0" layoutInCell="1" allowOverlap="1" wp14:anchorId="0A89502A" wp14:editId="321A1D2B">
            <wp:simplePos x="0" y="0"/>
            <wp:positionH relativeFrom="page">
              <wp:posOffset>0</wp:posOffset>
            </wp:positionH>
            <wp:positionV relativeFrom="page">
              <wp:posOffset>2540</wp:posOffset>
            </wp:positionV>
            <wp:extent cx="7772400" cy="3154680"/>
            <wp:effectExtent l="0" t="0" r="0" b="0"/>
            <wp:wrapNone/>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72400" cy="31546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1" allowOverlap="1" wp14:anchorId="4528CE8C" wp14:editId="74C077D4">
            <wp:simplePos x="0" y="0"/>
            <wp:positionH relativeFrom="page">
              <wp:posOffset>0</wp:posOffset>
            </wp:positionH>
            <wp:positionV relativeFrom="page">
              <wp:posOffset>6906260</wp:posOffset>
            </wp:positionV>
            <wp:extent cx="7772400" cy="3154680"/>
            <wp:effectExtent l="0" t="0" r="0" b="0"/>
            <wp:wrapNone/>
            <wp:docPr id="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72400" cy="31546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1" locked="0" layoutInCell="1" allowOverlap="1" wp14:anchorId="4988AC92" wp14:editId="57C7A3DA">
            <wp:simplePos x="0" y="0"/>
            <wp:positionH relativeFrom="page">
              <wp:posOffset>1993265</wp:posOffset>
            </wp:positionH>
            <wp:positionV relativeFrom="page">
              <wp:posOffset>1199515</wp:posOffset>
            </wp:positionV>
            <wp:extent cx="4004945" cy="804545"/>
            <wp:effectExtent l="0" t="0" r="0" b="0"/>
            <wp:wrapNone/>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4945" cy="804545"/>
                    </a:xfrm>
                    <a:prstGeom prst="rect">
                      <a:avLst/>
                    </a:prstGeom>
                    <a:noFill/>
                  </pic:spPr>
                </pic:pic>
              </a:graphicData>
            </a:graphic>
            <wp14:sizeRelH relativeFrom="page">
              <wp14:pctWidth>0</wp14:pctWidth>
            </wp14:sizeRelH>
            <wp14:sizeRelV relativeFrom="page">
              <wp14:pctHeight>0</wp14:pctHeight>
            </wp14:sizeRelV>
          </wp:anchor>
        </w:drawing>
      </w:r>
      <w:r w:rsidR="003D3EB0">
        <w:br w:type="page"/>
      </w:r>
    </w:p>
    <w:p w14:paraId="094B34CF" w14:textId="4024A432" w:rsidR="003D3EB0" w:rsidRDefault="003D3EB0" w:rsidP="003D3EB0">
      <w:pPr>
        <w:pStyle w:val="BdyTxt"/>
      </w:pPr>
      <w:r>
        <w:lastRenderedPageBreak/>
        <w:t xml:space="preserve">Copyright © </w:t>
      </w:r>
      <w:r w:rsidRPr="00877FFB">
        <w:fldChar w:fldCharType="begin"/>
      </w:r>
      <w:r w:rsidRPr="00877FFB">
        <w:instrText xml:space="preserve"> SAVEDATE  \@ "yyyy" \* MERGEFORMAT </w:instrText>
      </w:r>
      <w:r w:rsidRPr="00877FFB">
        <w:fldChar w:fldCharType="separate"/>
      </w:r>
      <w:r w:rsidR="008F2704">
        <w:rPr>
          <w:noProof/>
        </w:rPr>
        <w:t>2022</w:t>
      </w:r>
      <w:r w:rsidRPr="00877FFB">
        <w:fldChar w:fldCharType="end"/>
      </w:r>
      <w:r>
        <w:t xml:space="preserve">, DataMotion, Inc. (“DataMotion”). ALL RIGHTS RESERVED. </w:t>
      </w:r>
    </w:p>
    <w:p w14:paraId="2535A5D1" w14:textId="77777777" w:rsidR="003D3EB0" w:rsidRDefault="003D3EB0" w:rsidP="003D3EB0">
      <w:pPr>
        <w:pStyle w:val="BdyTxt"/>
      </w:pPr>
      <w:r>
        <w:t>Your right to print, copy, reproduce, publish or distribute this document or parts of this document is limited by copyright law.</w:t>
      </w:r>
    </w:p>
    <w:p w14:paraId="16271ABF" w14:textId="77777777" w:rsidR="003D3EB0" w:rsidRDefault="003D3EB0" w:rsidP="003D3EB0">
      <w:pPr>
        <w:pStyle w:val="BdyTxt"/>
      </w:pPr>
      <w:r>
        <w:t>DataMotion</w:t>
      </w:r>
      <w:r w:rsidRPr="00084E1D">
        <w:rPr>
          <w:rStyle w:val="cFmtSuperscript"/>
        </w:rPr>
        <w:t>®</w:t>
      </w:r>
      <w:r>
        <w:t xml:space="preserve"> is a registered trademark of DataMotion, Inc. All other brand and product names are trademarks or registered trademarks of their respective companies.</w:t>
      </w:r>
    </w:p>
    <w:p w14:paraId="7539C05D" w14:textId="77777777" w:rsidR="003D3EB0" w:rsidRDefault="003D3EB0" w:rsidP="003D3EB0">
      <w:pPr>
        <w:pStyle w:val="BdyTxt"/>
      </w:pPr>
      <w:r>
        <w:t>The information contained in this document is subject to change without notice. THIS DOCUMENT IS PROVIDED “AS IS” WITHOUT WARRANTY OF ANY KIND. IN NO EVENT SHALL DATAMOTION BE LIABLE FOR INDIRECT, SPECIAL, INCIDENTAL, OR CONSEQUENTIAL DAMAGES OF ANY KIND ARISING FROM ANY ERROR IN THIS DOCUMENT, INCLUDING WITHOUT LIMITATION ANY LOSS OR INTERRUPTION OF BUSINESS, PROFITS, USE, OR DATA.</w:t>
      </w:r>
    </w:p>
    <w:p w14:paraId="4395ABB7" w14:textId="77777777" w:rsidR="003D3EB0" w:rsidRDefault="003D3EB0" w:rsidP="003D3EB0">
      <w:pPr>
        <w:pStyle w:val="FmtLargeWhiteSpace"/>
      </w:pPr>
    </w:p>
    <w:p w14:paraId="1A64AF7F" w14:textId="6ABB4B51" w:rsidR="003D3EB0" w:rsidRDefault="003D3EB0" w:rsidP="003D3EB0">
      <w:pPr>
        <w:pStyle w:val="BdyTxt"/>
      </w:pPr>
      <w:r w:rsidRPr="00067631">
        <w:t>DataMotion, Inc.</w:t>
      </w:r>
      <w:r>
        <w:br/>
      </w:r>
      <w:r w:rsidR="005741D1">
        <w:t xml:space="preserve">67 East </w:t>
      </w:r>
      <w:r>
        <w:t xml:space="preserve">Park </w:t>
      </w:r>
      <w:r w:rsidR="005741D1">
        <w:t>Pl</w:t>
      </w:r>
      <w:r>
        <w:t>.</w:t>
      </w:r>
      <w:r w:rsidR="005741D1">
        <w:t xml:space="preserve"> suite 301</w:t>
      </w:r>
      <w:r>
        <w:br/>
      </w:r>
      <w:r w:rsidR="005741D1">
        <w:t>Morristown</w:t>
      </w:r>
      <w:r>
        <w:t>, NJ 079</w:t>
      </w:r>
      <w:r w:rsidR="005741D1">
        <w:t>60</w:t>
      </w:r>
      <w:r>
        <w:br/>
        <w:t>USA</w:t>
      </w:r>
    </w:p>
    <w:p w14:paraId="4A40739F" w14:textId="77777777" w:rsidR="003D3EB0" w:rsidRDefault="005866BD" w:rsidP="003D3EB0">
      <w:pPr>
        <w:pStyle w:val="BdyTxt"/>
      </w:pPr>
      <w:hyperlink r:id="rId12" w:history="1">
        <w:r w:rsidR="003D3EB0" w:rsidRPr="00210BF6">
          <w:rPr>
            <w:rStyle w:val="Hyperlink"/>
          </w:rPr>
          <w:t>http://www.datamotion.com/</w:t>
        </w:r>
      </w:hyperlink>
      <w:r w:rsidR="003D3EB0">
        <w:t xml:space="preserve"> </w:t>
      </w:r>
    </w:p>
    <w:p w14:paraId="25A0774D" w14:textId="77777777" w:rsidR="003D3EB0" w:rsidRDefault="003D3EB0" w:rsidP="00FA34C7">
      <w:pPr>
        <w:pStyle w:val="BdyTxt"/>
      </w:pPr>
    </w:p>
    <w:p w14:paraId="180D84F7" w14:textId="77777777" w:rsidR="00ED6B14" w:rsidRDefault="00ED6B14" w:rsidP="00ED6B14">
      <w:pPr>
        <w:pStyle w:val="Heading-FrontMatter"/>
      </w:pPr>
      <w:r>
        <w:t>Table of Contents</w:t>
      </w:r>
    </w:p>
    <w:p w14:paraId="0790BAB4" w14:textId="16594319" w:rsidR="00C37859" w:rsidRDefault="00ED6B14">
      <w:pPr>
        <w:pStyle w:val="TOC1"/>
        <w:rPr>
          <w:rFonts w:asciiTheme="minorHAnsi" w:eastAsiaTheme="minorEastAsia" w:hAnsiTheme="minorHAnsi" w:cstheme="minorBidi"/>
          <w:b w:val="0"/>
          <w:noProof/>
          <w:szCs w:val="22"/>
        </w:rPr>
      </w:pPr>
      <w:r>
        <w:fldChar w:fldCharType="begin"/>
      </w:r>
      <w:r>
        <w:instrText xml:space="preserve"> TOC \h \z \t "Heading 1,1,Heading 2,2,Heading 3,3,Heading 4,4" </w:instrText>
      </w:r>
      <w:r>
        <w:fldChar w:fldCharType="separate"/>
      </w:r>
      <w:hyperlink w:anchor="_Toc102736827" w:history="1">
        <w:r w:rsidR="00C37859" w:rsidRPr="000C1462">
          <w:rPr>
            <w:rStyle w:val="Hyperlink"/>
            <w:noProof/>
          </w:rPr>
          <w:t>1</w:t>
        </w:r>
        <w:r w:rsidR="00C37859">
          <w:rPr>
            <w:rFonts w:asciiTheme="minorHAnsi" w:eastAsiaTheme="minorEastAsia" w:hAnsiTheme="minorHAnsi" w:cstheme="minorBidi"/>
            <w:b w:val="0"/>
            <w:noProof/>
            <w:szCs w:val="22"/>
          </w:rPr>
          <w:tab/>
        </w:r>
        <w:r w:rsidR="00C37859" w:rsidRPr="000C1462">
          <w:rPr>
            <w:rStyle w:val="Hyperlink"/>
            <w:noProof/>
          </w:rPr>
          <w:t>Introduction</w:t>
        </w:r>
        <w:r w:rsidR="00C37859">
          <w:rPr>
            <w:noProof/>
            <w:webHidden/>
          </w:rPr>
          <w:tab/>
        </w:r>
        <w:r w:rsidR="00C37859">
          <w:rPr>
            <w:noProof/>
            <w:webHidden/>
          </w:rPr>
          <w:fldChar w:fldCharType="begin"/>
        </w:r>
        <w:r w:rsidR="00C37859">
          <w:rPr>
            <w:noProof/>
            <w:webHidden/>
          </w:rPr>
          <w:instrText xml:space="preserve"> PAGEREF _Toc102736827 \h </w:instrText>
        </w:r>
        <w:r w:rsidR="00C37859">
          <w:rPr>
            <w:noProof/>
            <w:webHidden/>
          </w:rPr>
        </w:r>
        <w:r w:rsidR="00C37859">
          <w:rPr>
            <w:noProof/>
            <w:webHidden/>
          </w:rPr>
          <w:fldChar w:fldCharType="separate"/>
        </w:r>
        <w:r w:rsidR="00C37859">
          <w:rPr>
            <w:noProof/>
            <w:webHidden/>
          </w:rPr>
          <w:t>4</w:t>
        </w:r>
        <w:r w:rsidR="00C37859">
          <w:rPr>
            <w:noProof/>
            <w:webHidden/>
          </w:rPr>
          <w:fldChar w:fldCharType="end"/>
        </w:r>
      </w:hyperlink>
    </w:p>
    <w:p w14:paraId="56573DAB" w14:textId="23F17A30" w:rsidR="00C37859" w:rsidRDefault="005866BD">
      <w:pPr>
        <w:pStyle w:val="TOC2"/>
        <w:tabs>
          <w:tab w:val="left" w:pos="1224"/>
        </w:tabs>
        <w:rPr>
          <w:rFonts w:asciiTheme="minorHAnsi" w:eastAsiaTheme="minorEastAsia" w:hAnsiTheme="minorHAnsi" w:cstheme="minorBidi"/>
          <w:noProof/>
          <w:szCs w:val="22"/>
        </w:rPr>
      </w:pPr>
      <w:hyperlink w:anchor="_Toc102736828" w:history="1">
        <w:r w:rsidR="00C37859" w:rsidRPr="000C1462">
          <w:rPr>
            <w:rStyle w:val="Hyperlink"/>
            <w:noProof/>
          </w:rPr>
          <w:t>1.1</w:t>
        </w:r>
        <w:r w:rsidR="00C37859">
          <w:rPr>
            <w:rFonts w:asciiTheme="minorHAnsi" w:eastAsiaTheme="minorEastAsia" w:hAnsiTheme="minorHAnsi" w:cstheme="minorBidi"/>
            <w:noProof/>
            <w:szCs w:val="22"/>
          </w:rPr>
          <w:tab/>
        </w:r>
        <w:r w:rsidR="00C37859" w:rsidRPr="000C1462">
          <w:rPr>
            <w:rStyle w:val="Hyperlink"/>
            <w:noProof/>
          </w:rPr>
          <w:t>Purpose and scope</w:t>
        </w:r>
        <w:r w:rsidR="00C37859">
          <w:rPr>
            <w:noProof/>
            <w:webHidden/>
          </w:rPr>
          <w:tab/>
        </w:r>
        <w:r w:rsidR="00C37859">
          <w:rPr>
            <w:noProof/>
            <w:webHidden/>
          </w:rPr>
          <w:fldChar w:fldCharType="begin"/>
        </w:r>
        <w:r w:rsidR="00C37859">
          <w:rPr>
            <w:noProof/>
            <w:webHidden/>
          </w:rPr>
          <w:instrText xml:space="preserve"> PAGEREF _Toc102736828 \h </w:instrText>
        </w:r>
        <w:r w:rsidR="00C37859">
          <w:rPr>
            <w:noProof/>
            <w:webHidden/>
          </w:rPr>
        </w:r>
        <w:r w:rsidR="00C37859">
          <w:rPr>
            <w:noProof/>
            <w:webHidden/>
          </w:rPr>
          <w:fldChar w:fldCharType="separate"/>
        </w:r>
        <w:r w:rsidR="00C37859">
          <w:rPr>
            <w:noProof/>
            <w:webHidden/>
          </w:rPr>
          <w:t>4</w:t>
        </w:r>
        <w:r w:rsidR="00C37859">
          <w:rPr>
            <w:noProof/>
            <w:webHidden/>
          </w:rPr>
          <w:fldChar w:fldCharType="end"/>
        </w:r>
      </w:hyperlink>
    </w:p>
    <w:p w14:paraId="6BE59E63" w14:textId="6681569A" w:rsidR="00C37859" w:rsidRDefault="005866BD">
      <w:pPr>
        <w:pStyle w:val="TOC1"/>
        <w:rPr>
          <w:rFonts w:asciiTheme="minorHAnsi" w:eastAsiaTheme="minorEastAsia" w:hAnsiTheme="minorHAnsi" w:cstheme="minorBidi"/>
          <w:b w:val="0"/>
          <w:noProof/>
          <w:szCs w:val="22"/>
        </w:rPr>
      </w:pPr>
      <w:hyperlink w:anchor="_Toc102736829" w:history="1">
        <w:r w:rsidR="00C37859" w:rsidRPr="000C1462">
          <w:rPr>
            <w:rStyle w:val="Hyperlink"/>
            <w:noProof/>
          </w:rPr>
          <w:t>2</w:t>
        </w:r>
        <w:r w:rsidR="00C37859">
          <w:rPr>
            <w:rFonts w:asciiTheme="minorHAnsi" w:eastAsiaTheme="minorEastAsia" w:hAnsiTheme="minorHAnsi" w:cstheme="minorBidi"/>
            <w:b w:val="0"/>
            <w:noProof/>
            <w:szCs w:val="22"/>
          </w:rPr>
          <w:tab/>
        </w:r>
        <w:r w:rsidR="00C37859" w:rsidRPr="000C1462">
          <w:rPr>
            <w:rStyle w:val="Hyperlink"/>
            <w:noProof/>
          </w:rPr>
          <w:t>Test report for the Real World Testing Plan</w:t>
        </w:r>
        <w:r w:rsidR="00C37859">
          <w:rPr>
            <w:noProof/>
            <w:webHidden/>
          </w:rPr>
          <w:tab/>
        </w:r>
        <w:r w:rsidR="00C37859">
          <w:rPr>
            <w:noProof/>
            <w:webHidden/>
          </w:rPr>
          <w:fldChar w:fldCharType="begin"/>
        </w:r>
        <w:r w:rsidR="00C37859">
          <w:rPr>
            <w:noProof/>
            <w:webHidden/>
          </w:rPr>
          <w:instrText xml:space="preserve"> PAGEREF _Toc102736829 \h </w:instrText>
        </w:r>
        <w:r w:rsidR="00C37859">
          <w:rPr>
            <w:noProof/>
            <w:webHidden/>
          </w:rPr>
        </w:r>
        <w:r w:rsidR="00C37859">
          <w:rPr>
            <w:noProof/>
            <w:webHidden/>
          </w:rPr>
          <w:fldChar w:fldCharType="separate"/>
        </w:r>
        <w:r w:rsidR="00C37859">
          <w:rPr>
            <w:noProof/>
            <w:webHidden/>
          </w:rPr>
          <w:t>5</w:t>
        </w:r>
        <w:r w:rsidR="00C37859">
          <w:rPr>
            <w:noProof/>
            <w:webHidden/>
          </w:rPr>
          <w:fldChar w:fldCharType="end"/>
        </w:r>
      </w:hyperlink>
    </w:p>
    <w:p w14:paraId="62FA30ED" w14:textId="07431FE8" w:rsidR="00C37859" w:rsidRDefault="005866BD">
      <w:pPr>
        <w:pStyle w:val="TOC2"/>
        <w:tabs>
          <w:tab w:val="left" w:pos="1224"/>
        </w:tabs>
        <w:rPr>
          <w:rFonts w:asciiTheme="minorHAnsi" w:eastAsiaTheme="minorEastAsia" w:hAnsiTheme="minorHAnsi" w:cstheme="minorBidi"/>
          <w:noProof/>
          <w:szCs w:val="22"/>
        </w:rPr>
      </w:pPr>
      <w:hyperlink w:anchor="_Toc102736830" w:history="1">
        <w:r w:rsidR="00C37859" w:rsidRPr="000C1462">
          <w:rPr>
            <w:rStyle w:val="Hyperlink"/>
            <w:noProof/>
          </w:rPr>
          <w:t>2.1</w:t>
        </w:r>
        <w:r w:rsidR="00C37859">
          <w:rPr>
            <w:rFonts w:asciiTheme="minorHAnsi" w:eastAsiaTheme="minorEastAsia" w:hAnsiTheme="minorHAnsi" w:cstheme="minorBidi"/>
            <w:noProof/>
            <w:szCs w:val="22"/>
          </w:rPr>
          <w:tab/>
        </w:r>
        <w:r w:rsidR="00C37859" w:rsidRPr="000C1462">
          <w:rPr>
            <w:rStyle w:val="Hyperlink"/>
            <w:noProof/>
          </w:rPr>
          <w:t>Developer information</w:t>
        </w:r>
        <w:r w:rsidR="00C37859">
          <w:rPr>
            <w:noProof/>
            <w:webHidden/>
          </w:rPr>
          <w:tab/>
        </w:r>
        <w:r w:rsidR="00C37859">
          <w:rPr>
            <w:noProof/>
            <w:webHidden/>
          </w:rPr>
          <w:fldChar w:fldCharType="begin"/>
        </w:r>
        <w:r w:rsidR="00C37859">
          <w:rPr>
            <w:noProof/>
            <w:webHidden/>
          </w:rPr>
          <w:instrText xml:space="preserve"> PAGEREF _Toc102736830 \h </w:instrText>
        </w:r>
        <w:r w:rsidR="00C37859">
          <w:rPr>
            <w:noProof/>
            <w:webHidden/>
          </w:rPr>
        </w:r>
        <w:r w:rsidR="00C37859">
          <w:rPr>
            <w:noProof/>
            <w:webHidden/>
          </w:rPr>
          <w:fldChar w:fldCharType="separate"/>
        </w:r>
        <w:r w:rsidR="00C37859">
          <w:rPr>
            <w:noProof/>
            <w:webHidden/>
          </w:rPr>
          <w:t>5</w:t>
        </w:r>
        <w:r w:rsidR="00C37859">
          <w:rPr>
            <w:noProof/>
            <w:webHidden/>
          </w:rPr>
          <w:fldChar w:fldCharType="end"/>
        </w:r>
      </w:hyperlink>
    </w:p>
    <w:p w14:paraId="3333E2C5" w14:textId="3F01C4C8" w:rsidR="00C37859" w:rsidRDefault="005866BD">
      <w:pPr>
        <w:pStyle w:val="TOC2"/>
        <w:tabs>
          <w:tab w:val="left" w:pos="1224"/>
        </w:tabs>
        <w:rPr>
          <w:rFonts w:asciiTheme="minorHAnsi" w:eastAsiaTheme="minorEastAsia" w:hAnsiTheme="minorHAnsi" w:cstheme="minorBidi"/>
          <w:noProof/>
          <w:szCs w:val="22"/>
        </w:rPr>
      </w:pPr>
      <w:hyperlink w:anchor="_Toc102736831" w:history="1">
        <w:r w:rsidR="00C37859" w:rsidRPr="000C1462">
          <w:rPr>
            <w:rStyle w:val="Hyperlink"/>
            <w:noProof/>
          </w:rPr>
          <w:t>2.2</w:t>
        </w:r>
        <w:r w:rsidR="00C37859">
          <w:rPr>
            <w:rFonts w:asciiTheme="minorHAnsi" w:eastAsiaTheme="minorEastAsia" w:hAnsiTheme="minorHAnsi" w:cstheme="minorBidi"/>
            <w:noProof/>
            <w:szCs w:val="22"/>
          </w:rPr>
          <w:tab/>
        </w:r>
        <w:r w:rsidR="00C37859" w:rsidRPr="000C1462">
          <w:rPr>
            <w:rStyle w:val="Hyperlink"/>
            <w:noProof/>
          </w:rPr>
          <w:t>Approach for demonstrating conformance to certification requirements for the §170.315(h)(2) Direct Project, Edge Protocol, and XDR/XDM criterion</w:t>
        </w:r>
        <w:r w:rsidR="00C37859">
          <w:rPr>
            <w:noProof/>
            <w:webHidden/>
          </w:rPr>
          <w:tab/>
        </w:r>
        <w:r w:rsidR="00C37859">
          <w:rPr>
            <w:noProof/>
            <w:webHidden/>
          </w:rPr>
          <w:fldChar w:fldCharType="begin"/>
        </w:r>
        <w:r w:rsidR="00C37859">
          <w:rPr>
            <w:noProof/>
            <w:webHidden/>
          </w:rPr>
          <w:instrText xml:space="preserve"> PAGEREF _Toc102736831 \h </w:instrText>
        </w:r>
        <w:r w:rsidR="00C37859">
          <w:rPr>
            <w:noProof/>
            <w:webHidden/>
          </w:rPr>
        </w:r>
        <w:r w:rsidR="00C37859">
          <w:rPr>
            <w:noProof/>
            <w:webHidden/>
          </w:rPr>
          <w:fldChar w:fldCharType="separate"/>
        </w:r>
        <w:r w:rsidR="00C37859">
          <w:rPr>
            <w:noProof/>
            <w:webHidden/>
          </w:rPr>
          <w:t>5</w:t>
        </w:r>
        <w:r w:rsidR="00C37859">
          <w:rPr>
            <w:noProof/>
            <w:webHidden/>
          </w:rPr>
          <w:fldChar w:fldCharType="end"/>
        </w:r>
      </w:hyperlink>
    </w:p>
    <w:p w14:paraId="688F5DE8" w14:textId="7BB122CF" w:rsidR="00C37859" w:rsidRDefault="005866BD">
      <w:pPr>
        <w:pStyle w:val="TOC3"/>
        <w:tabs>
          <w:tab w:val="left" w:pos="1944"/>
        </w:tabs>
        <w:rPr>
          <w:rFonts w:asciiTheme="minorHAnsi" w:eastAsiaTheme="minorEastAsia" w:hAnsiTheme="minorHAnsi" w:cstheme="minorBidi"/>
          <w:noProof/>
          <w:szCs w:val="22"/>
        </w:rPr>
      </w:pPr>
      <w:hyperlink w:anchor="_Toc102736832" w:history="1">
        <w:r w:rsidR="00C37859" w:rsidRPr="000C1462">
          <w:rPr>
            <w:rStyle w:val="Hyperlink"/>
            <w:noProof/>
          </w:rPr>
          <w:t>2.2.1</w:t>
        </w:r>
        <w:r w:rsidR="00C37859">
          <w:rPr>
            <w:rFonts w:asciiTheme="minorHAnsi" w:eastAsiaTheme="minorEastAsia" w:hAnsiTheme="minorHAnsi" w:cstheme="minorBidi"/>
            <w:noProof/>
            <w:szCs w:val="22"/>
          </w:rPr>
          <w:tab/>
        </w:r>
        <w:r w:rsidR="00C37859" w:rsidRPr="000C1462">
          <w:rPr>
            <w:rStyle w:val="Hyperlink"/>
            <w:noProof/>
          </w:rPr>
          <w:t>Justification of the approach</w:t>
        </w:r>
        <w:r w:rsidR="00C37859">
          <w:rPr>
            <w:noProof/>
            <w:webHidden/>
          </w:rPr>
          <w:tab/>
        </w:r>
        <w:r w:rsidR="00C37859">
          <w:rPr>
            <w:noProof/>
            <w:webHidden/>
          </w:rPr>
          <w:fldChar w:fldCharType="begin"/>
        </w:r>
        <w:r w:rsidR="00C37859">
          <w:rPr>
            <w:noProof/>
            <w:webHidden/>
          </w:rPr>
          <w:instrText xml:space="preserve"> PAGEREF _Toc102736832 \h </w:instrText>
        </w:r>
        <w:r w:rsidR="00C37859">
          <w:rPr>
            <w:noProof/>
            <w:webHidden/>
          </w:rPr>
        </w:r>
        <w:r w:rsidR="00C37859">
          <w:rPr>
            <w:noProof/>
            <w:webHidden/>
          </w:rPr>
          <w:fldChar w:fldCharType="separate"/>
        </w:r>
        <w:r w:rsidR="00C37859">
          <w:rPr>
            <w:noProof/>
            <w:webHidden/>
          </w:rPr>
          <w:t>6</w:t>
        </w:r>
        <w:r w:rsidR="00C37859">
          <w:rPr>
            <w:noProof/>
            <w:webHidden/>
          </w:rPr>
          <w:fldChar w:fldCharType="end"/>
        </w:r>
      </w:hyperlink>
    </w:p>
    <w:p w14:paraId="5F126BEA" w14:textId="69988E1A" w:rsidR="00C37859" w:rsidRDefault="005866BD">
      <w:pPr>
        <w:pStyle w:val="TOC2"/>
        <w:tabs>
          <w:tab w:val="left" w:pos="1224"/>
        </w:tabs>
        <w:rPr>
          <w:rFonts w:asciiTheme="minorHAnsi" w:eastAsiaTheme="minorEastAsia" w:hAnsiTheme="minorHAnsi" w:cstheme="minorBidi"/>
          <w:noProof/>
          <w:szCs w:val="22"/>
        </w:rPr>
      </w:pPr>
      <w:hyperlink w:anchor="_Toc102736833" w:history="1">
        <w:r w:rsidR="00C37859" w:rsidRPr="000C1462">
          <w:rPr>
            <w:rStyle w:val="Hyperlink"/>
            <w:noProof/>
          </w:rPr>
          <w:t>2.3</w:t>
        </w:r>
        <w:r w:rsidR="00C37859">
          <w:rPr>
            <w:rFonts w:asciiTheme="minorHAnsi" w:eastAsiaTheme="minorEastAsia" w:hAnsiTheme="minorHAnsi" w:cstheme="minorBidi"/>
            <w:noProof/>
            <w:szCs w:val="22"/>
          </w:rPr>
          <w:tab/>
        </w:r>
        <w:r w:rsidR="00C37859" w:rsidRPr="000C1462">
          <w:rPr>
            <w:rStyle w:val="Hyperlink"/>
            <w:noProof/>
          </w:rPr>
          <w:t>Standards updates</w:t>
        </w:r>
        <w:r w:rsidR="00C37859">
          <w:rPr>
            <w:noProof/>
            <w:webHidden/>
          </w:rPr>
          <w:tab/>
        </w:r>
        <w:r w:rsidR="00C37859">
          <w:rPr>
            <w:noProof/>
            <w:webHidden/>
          </w:rPr>
          <w:fldChar w:fldCharType="begin"/>
        </w:r>
        <w:r w:rsidR="00C37859">
          <w:rPr>
            <w:noProof/>
            <w:webHidden/>
          </w:rPr>
          <w:instrText xml:space="preserve"> PAGEREF _Toc102736833 \h </w:instrText>
        </w:r>
        <w:r w:rsidR="00C37859">
          <w:rPr>
            <w:noProof/>
            <w:webHidden/>
          </w:rPr>
        </w:r>
        <w:r w:rsidR="00C37859">
          <w:rPr>
            <w:noProof/>
            <w:webHidden/>
          </w:rPr>
          <w:fldChar w:fldCharType="separate"/>
        </w:r>
        <w:r w:rsidR="00C37859">
          <w:rPr>
            <w:noProof/>
            <w:webHidden/>
          </w:rPr>
          <w:t>6</w:t>
        </w:r>
        <w:r w:rsidR="00C37859">
          <w:rPr>
            <w:noProof/>
            <w:webHidden/>
          </w:rPr>
          <w:fldChar w:fldCharType="end"/>
        </w:r>
      </w:hyperlink>
    </w:p>
    <w:p w14:paraId="60C2D9A8" w14:textId="2694C67B" w:rsidR="00C37859" w:rsidRDefault="005866BD">
      <w:pPr>
        <w:pStyle w:val="TOC2"/>
        <w:tabs>
          <w:tab w:val="left" w:pos="1224"/>
        </w:tabs>
        <w:rPr>
          <w:rFonts w:asciiTheme="minorHAnsi" w:eastAsiaTheme="minorEastAsia" w:hAnsiTheme="minorHAnsi" w:cstheme="minorBidi"/>
          <w:noProof/>
          <w:szCs w:val="22"/>
        </w:rPr>
      </w:pPr>
      <w:hyperlink w:anchor="_Toc102736834" w:history="1">
        <w:r w:rsidR="00C37859" w:rsidRPr="000C1462">
          <w:rPr>
            <w:rStyle w:val="Hyperlink"/>
            <w:noProof/>
          </w:rPr>
          <w:t>2.4</w:t>
        </w:r>
        <w:r w:rsidR="00C37859">
          <w:rPr>
            <w:rFonts w:asciiTheme="minorHAnsi" w:eastAsiaTheme="minorEastAsia" w:hAnsiTheme="minorHAnsi" w:cstheme="minorBidi"/>
            <w:noProof/>
            <w:szCs w:val="22"/>
          </w:rPr>
          <w:tab/>
        </w:r>
        <w:r w:rsidR="00C37859" w:rsidRPr="000C1462">
          <w:rPr>
            <w:rStyle w:val="Hyperlink"/>
            <w:noProof/>
          </w:rPr>
          <w:t>Test cases and results</w:t>
        </w:r>
        <w:r w:rsidR="00C37859">
          <w:rPr>
            <w:noProof/>
            <w:webHidden/>
          </w:rPr>
          <w:tab/>
        </w:r>
        <w:r w:rsidR="00C37859">
          <w:rPr>
            <w:noProof/>
            <w:webHidden/>
          </w:rPr>
          <w:fldChar w:fldCharType="begin"/>
        </w:r>
        <w:r w:rsidR="00C37859">
          <w:rPr>
            <w:noProof/>
            <w:webHidden/>
          </w:rPr>
          <w:instrText xml:space="preserve"> PAGEREF _Toc102736834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2E24E038" w14:textId="66052E0A" w:rsidR="00C37859" w:rsidRDefault="005866BD">
      <w:pPr>
        <w:pStyle w:val="TOC3"/>
        <w:tabs>
          <w:tab w:val="left" w:pos="1944"/>
        </w:tabs>
        <w:rPr>
          <w:rFonts w:asciiTheme="minorHAnsi" w:eastAsiaTheme="minorEastAsia" w:hAnsiTheme="minorHAnsi" w:cstheme="minorBidi"/>
          <w:noProof/>
          <w:szCs w:val="22"/>
        </w:rPr>
      </w:pPr>
      <w:hyperlink w:anchor="_Toc102736835" w:history="1">
        <w:r w:rsidR="00C37859" w:rsidRPr="000C1462">
          <w:rPr>
            <w:rStyle w:val="Hyperlink"/>
            <w:noProof/>
          </w:rPr>
          <w:t>2.4.1</w:t>
        </w:r>
        <w:r w:rsidR="00C37859">
          <w:rPr>
            <w:rFonts w:asciiTheme="minorHAnsi" w:eastAsiaTheme="minorEastAsia" w:hAnsiTheme="minorHAnsi" w:cstheme="minorBidi"/>
            <w:noProof/>
            <w:szCs w:val="22"/>
          </w:rPr>
          <w:tab/>
        </w:r>
        <w:r w:rsidR="00C37859" w:rsidRPr="000C1462">
          <w:rPr>
            <w:rStyle w:val="Hyperlink"/>
            <w:noProof/>
          </w:rPr>
          <w:t>XDR Send Tests: 170.315(h)(2)(i)(C) Send Using Edge Protocol for IHE XDR profile for Limited Metadata</w:t>
        </w:r>
        <w:r w:rsidR="00C37859">
          <w:rPr>
            <w:noProof/>
            <w:webHidden/>
          </w:rPr>
          <w:tab/>
        </w:r>
        <w:r w:rsidR="00C37859">
          <w:rPr>
            <w:noProof/>
            <w:webHidden/>
          </w:rPr>
          <w:fldChar w:fldCharType="begin"/>
        </w:r>
        <w:r w:rsidR="00C37859">
          <w:rPr>
            <w:noProof/>
            <w:webHidden/>
          </w:rPr>
          <w:instrText xml:space="preserve"> PAGEREF _Toc102736835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57BA842E" w14:textId="5D652296" w:rsidR="00C37859" w:rsidRDefault="005866BD">
      <w:pPr>
        <w:pStyle w:val="TOC4"/>
        <w:tabs>
          <w:tab w:val="left" w:pos="2880"/>
        </w:tabs>
        <w:rPr>
          <w:rFonts w:asciiTheme="minorHAnsi" w:eastAsiaTheme="minorEastAsia" w:hAnsiTheme="minorHAnsi" w:cstheme="minorBidi"/>
          <w:noProof/>
          <w:szCs w:val="22"/>
        </w:rPr>
      </w:pPr>
      <w:hyperlink w:anchor="_Toc102736836" w:history="1">
        <w:r w:rsidR="00C37859" w:rsidRPr="000C1462">
          <w:rPr>
            <w:rStyle w:val="Hyperlink"/>
            <w:noProof/>
          </w:rPr>
          <w:t>2.4.1.1</w:t>
        </w:r>
        <w:r w:rsidR="00C37859">
          <w:rPr>
            <w:rFonts w:asciiTheme="minorHAnsi" w:eastAsiaTheme="minorEastAsia" w:hAnsiTheme="minorHAnsi" w:cstheme="minorBidi"/>
            <w:noProof/>
            <w:szCs w:val="22"/>
          </w:rPr>
          <w:tab/>
        </w:r>
        <w:r w:rsidR="00C37859" w:rsidRPr="000C1462">
          <w:rPr>
            <w:rStyle w:val="Hyperlink"/>
            <w:noProof/>
          </w:rPr>
          <w:t>Justification for measurement/metric</w:t>
        </w:r>
        <w:r w:rsidR="00C37859">
          <w:rPr>
            <w:noProof/>
            <w:webHidden/>
          </w:rPr>
          <w:tab/>
        </w:r>
        <w:r w:rsidR="00C37859">
          <w:rPr>
            <w:noProof/>
            <w:webHidden/>
          </w:rPr>
          <w:fldChar w:fldCharType="begin"/>
        </w:r>
        <w:r w:rsidR="00C37859">
          <w:rPr>
            <w:noProof/>
            <w:webHidden/>
          </w:rPr>
          <w:instrText xml:space="preserve"> PAGEREF _Toc102736836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296DCFA0" w14:textId="413D9518" w:rsidR="00C37859" w:rsidRDefault="005866BD">
      <w:pPr>
        <w:pStyle w:val="TOC4"/>
        <w:tabs>
          <w:tab w:val="left" w:pos="2880"/>
        </w:tabs>
        <w:rPr>
          <w:rFonts w:asciiTheme="minorHAnsi" w:eastAsiaTheme="minorEastAsia" w:hAnsiTheme="minorHAnsi" w:cstheme="minorBidi"/>
          <w:noProof/>
          <w:szCs w:val="22"/>
        </w:rPr>
      </w:pPr>
      <w:hyperlink w:anchor="_Toc102736837" w:history="1">
        <w:r w:rsidR="00C37859" w:rsidRPr="000C1462">
          <w:rPr>
            <w:rStyle w:val="Hyperlink"/>
            <w:noProof/>
          </w:rPr>
          <w:t>2.4.1.2</w:t>
        </w:r>
        <w:r w:rsidR="00C37859">
          <w:rPr>
            <w:rFonts w:asciiTheme="minorHAnsi" w:eastAsiaTheme="minorEastAsia" w:hAnsiTheme="minorHAnsi" w:cstheme="minorBidi"/>
            <w:noProof/>
            <w:szCs w:val="22"/>
          </w:rPr>
          <w:tab/>
        </w:r>
        <w:r w:rsidR="00C37859" w:rsidRPr="000C1462">
          <w:rPr>
            <w:rStyle w:val="Hyperlink"/>
            <w:noProof/>
          </w:rPr>
          <w:t>Test results</w:t>
        </w:r>
        <w:r w:rsidR="00C37859">
          <w:rPr>
            <w:noProof/>
            <w:webHidden/>
          </w:rPr>
          <w:tab/>
        </w:r>
        <w:r w:rsidR="00C37859">
          <w:rPr>
            <w:noProof/>
            <w:webHidden/>
          </w:rPr>
          <w:fldChar w:fldCharType="begin"/>
        </w:r>
        <w:r w:rsidR="00C37859">
          <w:rPr>
            <w:noProof/>
            <w:webHidden/>
          </w:rPr>
          <w:instrText xml:space="preserve"> PAGEREF _Toc102736837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74C2EAB7" w14:textId="2B31178D" w:rsidR="00C37859" w:rsidRDefault="005866BD">
      <w:pPr>
        <w:pStyle w:val="TOC3"/>
        <w:tabs>
          <w:tab w:val="left" w:pos="1944"/>
        </w:tabs>
        <w:rPr>
          <w:rFonts w:asciiTheme="minorHAnsi" w:eastAsiaTheme="minorEastAsia" w:hAnsiTheme="minorHAnsi" w:cstheme="minorBidi"/>
          <w:noProof/>
          <w:szCs w:val="22"/>
        </w:rPr>
      </w:pPr>
      <w:hyperlink w:anchor="_Toc102736838" w:history="1">
        <w:r w:rsidR="00C37859" w:rsidRPr="000C1462">
          <w:rPr>
            <w:rStyle w:val="Hyperlink"/>
            <w:noProof/>
          </w:rPr>
          <w:t>2.4.2</w:t>
        </w:r>
        <w:r w:rsidR="00C37859">
          <w:rPr>
            <w:rFonts w:asciiTheme="minorHAnsi" w:eastAsiaTheme="minorEastAsia" w:hAnsiTheme="minorHAnsi" w:cstheme="minorBidi"/>
            <w:noProof/>
            <w:szCs w:val="22"/>
          </w:rPr>
          <w:tab/>
        </w:r>
        <w:r w:rsidR="00C37859" w:rsidRPr="000C1462">
          <w:rPr>
            <w:rStyle w:val="Hyperlink"/>
            <w:noProof/>
          </w:rPr>
          <w:t>XDR Receive Tests: 170.315(h)(2)(i)(C) Receive Using Edge Protocol for IHE XDR profile for Limited Metadata: from Tampa to another HISP</w:t>
        </w:r>
        <w:r w:rsidR="00C37859">
          <w:rPr>
            <w:noProof/>
            <w:webHidden/>
          </w:rPr>
          <w:tab/>
        </w:r>
        <w:r w:rsidR="00C37859">
          <w:rPr>
            <w:noProof/>
            <w:webHidden/>
          </w:rPr>
          <w:fldChar w:fldCharType="begin"/>
        </w:r>
        <w:r w:rsidR="00C37859">
          <w:rPr>
            <w:noProof/>
            <w:webHidden/>
          </w:rPr>
          <w:instrText xml:space="preserve"> PAGEREF _Toc102736838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74B35428" w14:textId="60A6F5B2" w:rsidR="00C37859" w:rsidRDefault="005866BD">
      <w:pPr>
        <w:pStyle w:val="TOC4"/>
        <w:tabs>
          <w:tab w:val="left" w:pos="2880"/>
        </w:tabs>
        <w:rPr>
          <w:rFonts w:asciiTheme="minorHAnsi" w:eastAsiaTheme="minorEastAsia" w:hAnsiTheme="minorHAnsi" w:cstheme="minorBidi"/>
          <w:noProof/>
          <w:szCs w:val="22"/>
        </w:rPr>
      </w:pPr>
      <w:hyperlink w:anchor="_Toc102736839" w:history="1">
        <w:r w:rsidR="00C37859" w:rsidRPr="000C1462">
          <w:rPr>
            <w:rStyle w:val="Hyperlink"/>
            <w:noProof/>
          </w:rPr>
          <w:t>2.4.2.1</w:t>
        </w:r>
        <w:r w:rsidR="00C37859">
          <w:rPr>
            <w:rFonts w:asciiTheme="minorHAnsi" w:eastAsiaTheme="minorEastAsia" w:hAnsiTheme="minorHAnsi" w:cstheme="minorBidi"/>
            <w:noProof/>
            <w:szCs w:val="22"/>
          </w:rPr>
          <w:tab/>
        </w:r>
        <w:r w:rsidR="00C37859" w:rsidRPr="000C1462">
          <w:rPr>
            <w:rStyle w:val="Hyperlink"/>
            <w:noProof/>
          </w:rPr>
          <w:t>Justification for measurement/metric</w:t>
        </w:r>
        <w:r w:rsidR="00C37859">
          <w:rPr>
            <w:noProof/>
            <w:webHidden/>
          </w:rPr>
          <w:tab/>
        </w:r>
        <w:r w:rsidR="00C37859">
          <w:rPr>
            <w:noProof/>
            <w:webHidden/>
          </w:rPr>
          <w:fldChar w:fldCharType="begin"/>
        </w:r>
        <w:r w:rsidR="00C37859">
          <w:rPr>
            <w:noProof/>
            <w:webHidden/>
          </w:rPr>
          <w:instrText xml:space="preserve"> PAGEREF _Toc102736839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1EB06F1B" w14:textId="743C7C9E" w:rsidR="00C37859" w:rsidRDefault="005866BD">
      <w:pPr>
        <w:pStyle w:val="TOC4"/>
        <w:tabs>
          <w:tab w:val="left" w:pos="2880"/>
        </w:tabs>
        <w:rPr>
          <w:rFonts w:asciiTheme="minorHAnsi" w:eastAsiaTheme="minorEastAsia" w:hAnsiTheme="minorHAnsi" w:cstheme="minorBidi"/>
          <w:noProof/>
          <w:szCs w:val="22"/>
        </w:rPr>
      </w:pPr>
      <w:hyperlink w:anchor="_Toc102736840" w:history="1">
        <w:r w:rsidR="00C37859" w:rsidRPr="000C1462">
          <w:rPr>
            <w:rStyle w:val="Hyperlink"/>
            <w:noProof/>
          </w:rPr>
          <w:t>2.4.2.2</w:t>
        </w:r>
        <w:r w:rsidR="00C37859">
          <w:rPr>
            <w:rFonts w:asciiTheme="minorHAnsi" w:eastAsiaTheme="minorEastAsia" w:hAnsiTheme="minorHAnsi" w:cstheme="minorBidi"/>
            <w:noProof/>
            <w:szCs w:val="22"/>
          </w:rPr>
          <w:tab/>
        </w:r>
        <w:r w:rsidR="00C37859" w:rsidRPr="000C1462">
          <w:rPr>
            <w:rStyle w:val="Hyperlink"/>
            <w:noProof/>
          </w:rPr>
          <w:t>Test results</w:t>
        </w:r>
        <w:r w:rsidR="00C37859">
          <w:rPr>
            <w:noProof/>
            <w:webHidden/>
          </w:rPr>
          <w:tab/>
        </w:r>
        <w:r w:rsidR="00C37859">
          <w:rPr>
            <w:noProof/>
            <w:webHidden/>
          </w:rPr>
          <w:fldChar w:fldCharType="begin"/>
        </w:r>
        <w:r w:rsidR="00C37859">
          <w:rPr>
            <w:noProof/>
            <w:webHidden/>
          </w:rPr>
          <w:instrText xml:space="preserve"> PAGEREF _Toc102736840 \h </w:instrText>
        </w:r>
        <w:r w:rsidR="00C37859">
          <w:rPr>
            <w:noProof/>
            <w:webHidden/>
          </w:rPr>
        </w:r>
        <w:r w:rsidR="00C37859">
          <w:rPr>
            <w:noProof/>
            <w:webHidden/>
          </w:rPr>
          <w:fldChar w:fldCharType="separate"/>
        </w:r>
        <w:r w:rsidR="00C37859">
          <w:rPr>
            <w:noProof/>
            <w:webHidden/>
          </w:rPr>
          <w:t>7</w:t>
        </w:r>
        <w:r w:rsidR="00C37859">
          <w:rPr>
            <w:noProof/>
            <w:webHidden/>
          </w:rPr>
          <w:fldChar w:fldCharType="end"/>
        </w:r>
      </w:hyperlink>
    </w:p>
    <w:p w14:paraId="71A319ED" w14:textId="48A266DB" w:rsidR="00C37859" w:rsidRDefault="005866BD">
      <w:pPr>
        <w:pStyle w:val="TOC3"/>
        <w:tabs>
          <w:tab w:val="left" w:pos="1944"/>
        </w:tabs>
        <w:rPr>
          <w:rFonts w:asciiTheme="minorHAnsi" w:eastAsiaTheme="minorEastAsia" w:hAnsiTheme="minorHAnsi" w:cstheme="minorBidi"/>
          <w:noProof/>
          <w:szCs w:val="22"/>
        </w:rPr>
      </w:pPr>
      <w:hyperlink w:anchor="_Toc102736841" w:history="1">
        <w:r w:rsidR="00C37859" w:rsidRPr="000C1462">
          <w:rPr>
            <w:rStyle w:val="Hyperlink"/>
            <w:noProof/>
          </w:rPr>
          <w:t>2.4.3</w:t>
        </w:r>
        <w:r w:rsidR="00C37859">
          <w:rPr>
            <w:rFonts w:asciiTheme="minorHAnsi" w:eastAsiaTheme="minorEastAsia" w:hAnsiTheme="minorHAnsi" w:cstheme="minorBidi"/>
            <w:noProof/>
            <w:szCs w:val="22"/>
          </w:rPr>
          <w:tab/>
        </w:r>
        <w:r w:rsidR="00C37859" w:rsidRPr="000C1462">
          <w:rPr>
            <w:rStyle w:val="Hyperlink"/>
            <w:noProof/>
          </w:rPr>
          <w:t>Failure use cases</w:t>
        </w:r>
        <w:r w:rsidR="00C37859">
          <w:rPr>
            <w:noProof/>
            <w:webHidden/>
          </w:rPr>
          <w:tab/>
        </w:r>
        <w:r w:rsidR="00C37859">
          <w:rPr>
            <w:noProof/>
            <w:webHidden/>
          </w:rPr>
          <w:fldChar w:fldCharType="begin"/>
        </w:r>
        <w:r w:rsidR="00C37859">
          <w:rPr>
            <w:noProof/>
            <w:webHidden/>
          </w:rPr>
          <w:instrText xml:space="preserve"> PAGEREF _Toc102736841 \h </w:instrText>
        </w:r>
        <w:r w:rsidR="00C37859">
          <w:rPr>
            <w:noProof/>
            <w:webHidden/>
          </w:rPr>
        </w:r>
        <w:r w:rsidR="00C37859">
          <w:rPr>
            <w:noProof/>
            <w:webHidden/>
          </w:rPr>
          <w:fldChar w:fldCharType="separate"/>
        </w:r>
        <w:r w:rsidR="00C37859">
          <w:rPr>
            <w:noProof/>
            <w:webHidden/>
          </w:rPr>
          <w:t>8</w:t>
        </w:r>
        <w:r w:rsidR="00C37859">
          <w:rPr>
            <w:noProof/>
            <w:webHidden/>
          </w:rPr>
          <w:fldChar w:fldCharType="end"/>
        </w:r>
      </w:hyperlink>
    </w:p>
    <w:p w14:paraId="19267F01" w14:textId="6D6815B2" w:rsidR="00C37859" w:rsidRDefault="005866BD">
      <w:pPr>
        <w:pStyle w:val="TOC4"/>
        <w:tabs>
          <w:tab w:val="left" w:pos="2880"/>
        </w:tabs>
        <w:rPr>
          <w:rFonts w:asciiTheme="minorHAnsi" w:eastAsiaTheme="minorEastAsia" w:hAnsiTheme="minorHAnsi" w:cstheme="minorBidi"/>
          <w:noProof/>
          <w:szCs w:val="22"/>
        </w:rPr>
      </w:pPr>
      <w:hyperlink w:anchor="_Toc102736842" w:history="1">
        <w:r w:rsidR="00C37859" w:rsidRPr="000C1462">
          <w:rPr>
            <w:rStyle w:val="Hyperlink"/>
            <w:noProof/>
          </w:rPr>
          <w:t>2.4.3.1</w:t>
        </w:r>
        <w:r w:rsidR="00C37859">
          <w:rPr>
            <w:rFonts w:asciiTheme="minorHAnsi" w:eastAsiaTheme="minorEastAsia" w:hAnsiTheme="minorHAnsi" w:cstheme="minorBidi"/>
            <w:noProof/>
            <w:szCs w:val="22"/>
          </w:rPr>
          <w:tab/>
        </w:r>
        <w:r w:rsidR="00C37859" w:rsidRPr="000C1462">
          <w:rPr>
            <w:rStyle w:val="Hyperlink"/>
            <w:noProof/>
          </w:rPr>
          <w:t>Validate that customer’s XDR endpoint does not connect to a system with an invalid/untrusted SSL certificate.</w:t>
        </w:r>
        <w:r w:rsidR="00C37859">
          <w:rPr>
            <w:noProof/>
            <w:webHidden/>
          </w:rPr>
          <w:tab/>
        </w:r>
        <w:r w:rsidR="00C37859">
          <w:rPr>
            <w:noProof/>
            <w:webHidden/>
          </w:rPr>
          <w:fldChar w:fldCharType="begin"/>
        </w:r>
        <w:r w:rsidR="00C37859">
          <w:rPr>
            <w:noProof/>
            <w:webHidden/>
          </w:rPr>
          <w:instrText xml:space="preserve"> PAGEREF _Toc102736842 \h </w:instrText>
        </w:r>
        <w:r w:rsidR="00C37859">
          <w:rPr>
            <w:noProof/>
            <w:webHidden/>
          </w:rPr>
        </w:r>
        <w:r w:rsidR="00C37859">
          <w:rPr>
            <w:noProof/>
            <w:webHidden/>
          </w:rPr>
          <w:fldChar w:fldCharType="separate"/>
        </w:r>
        <w:r w:rsidR="00C37859">
          <w:rPr>
            <w:noProof/>
            <w:webHidden/>
          </w:rPr>
          <w:t>8</w:t>
        </w:r>
        <w:r w:rsidR="00C37859">
          <w:rPr>
            <w:noProof/>
            <w:webHidden/>
          </w:rPr>
          <w:fldChar w:fldCharType="end"/>
        </w:r>
      </w:hyperlink>
    </w:p>
    <w:p w14:paraId="74E2FE09" w14:textId="25F11AE7" w:rsidR="00C37859" w:rsidRDefault="005866BD">
      <w:pPr>
        <w:pStyle w:val="TOC4"/>
        <w:tabs>
          <w:tab w:val="left" w:pos="2880"/>
        </w:tabs>
        <w:rPr>
          <w:rFonts w:asciiTheme="minorHAnsi" w:eastAsiaTheme="minorEastAsia" w:hAnsiTheme="minorHAnsi" w:cstheme="minorBidi"/>
          <w:noProof/>
          <w:szCs w:val="22"/>
        </w:rPr>
      </w:pPr>
      <w:hyperlink w:anchor="_Toc102736843" w:history="1">
        <w:r w:rsidR="00C37859" w:rsidRPr="000C1462">
          <w:rPr>
            <w:rStyle w:val="Hyperlink"/>
            <w:noProof/>
          </w:rPr>
          <w:t>2.4.3.2</w:t>
        </w:r>
        <w:r w:rsidR="00C37859">
          <w:rPr>
            <w:rFonts w:asciiTheme="minorHAnsi" w:eastAsiaTheme="minorEastAsia" w:hAnsiTheme="minorHAnsi" w:cstheme="minorBidi"/>
            <w:noProof/>
            <w:szCs w:val="22"/>
          </w:rPr>
          <w:tab/>
        </w:r>
        <w:r w:rsidR="00C37859" w:rsidRPr="000C1462">
          <w:rPr>
            <w:rStyle w:val="Hyperlink"/>
            <w:noProof/>
          </w:rPr>
          <w:t>Validate Trust for Direct Address being sent to.</w:t>
        </w:r>
        <w:r w:rsidR="00C37859">
          <w:rPr>
            <w:noProof/>
            <w:webHidden/>
          </w:rPr>
          <w:tab/>
        </w:r>
        <w:r w:rsidR="00C37859">
          <w:rPr>
            <w:noProof/>
            <w:webHidden/>
          </w:rPr>
          <w:fldChar w:fldCharType="begin"/>
        </w:r>
        <w:r w:rsidR="00C37859">
          <w:rPr>
            <w:noProof/>
            <w:webHidden/>
          </w:rPr>
          <w:instrText xml:space="preserve"> PAGEREF _Toc102736843 \h </w:instrText>
        </w:r>
        <w:r w:rsidR="00C37859">
          <w:rPr>
            <w:noProof/>
            <w:webHidden/>
          </w:rPr>
        </w:r>
        <w:r w:rsidR="00C37859">
          <w:rPr>
            <w:noProof/>
            <w:webHidden/>
          </w:rPr>
          <w:fldChar w:fldCharType="separate"/>
        </w:r>
        <w:r w:rsidR="00C37859">
          <w:rPr>
            <w:noProof/>
            <w:webHidden/>
          </w:rPr>
          <w:t>8</w:t>
        </w:r>
        <w:r w:rsidR="00C37859">
          <w:rPr>
            <w:noProof/>
            <w:webHidden/>
          </w:rPr>
          <w:fldChar w:fldCharType="end"/>
        </w:r>
      </w:hyperlink>
    </w:p>
    <w:p w14:paraId="433893B5" w14:textId="1ACA7922" w:rsidR="00C37859" w:rsidRDefault="005866BD">
      <w:pPr>
        <w:pStyle w:val="TOC4"/>
        <w:tabs>
          <w:tab w:val="left" w:pos="2880"/>
        </w:tabs>
        <w:rPr>
          <w:rFonts w:asciiTheme="minorHAnsi" w:eastAsiaTheme="minorEastAsia" w:hAnsiTheme="minorHAnsi" w:cstheme="minorBidi"/>
          <w:noProof/>
          <w:szCs w:val="22"/>
        </w:rPr>
      </w:pPr>
      <w:hyperlink w:anchor="_Toc102736844" w:history="1">
        <w:r w:rsidR="00C37859" w:rsidRPr="000C1462">
          <w:rPr>
            <w:rStyle w:val="Hyperlink"/>
            <w:noProof/>
          </w:rPr>
          <w:t>2.4.3.3</w:t>
        </w:r>
        <w:r w:rsidR="00C37859">
          <w:rPr>
            <w:rFonts w:asciiTheme="minorHAnsi" w:eastAsiaTheme="minorEastAsia" w:hAnsiTheme="minorHAnsi" w:cstheme="minorBidi"/>
            <w:noProof/>
            <w:szCs w:val="22"/>
          </w:rPr>
          <w:tab/>
        </w:r>
        <w:r w:rsidR="00C37859" w:rsidRPr="000C1462">
          <w:rPr>
            <w:rStyle w:val="Hyperlink"/>
            <w:noProof/>
          </w:rPr>
          <w:t>Validate Mutual TLS on our Sandbox XDR endpoint.</w:t>
        </w:r>
        <w:r w:rsidR="00C37859">
          <w:rPr>
            <w:noProof/>
            <w:webHidden/>
          </w:rPr>
          <w:tab/>
        </w:r>
        <w:r w:rsidR="00C37859">
          <w:rPr>
            <w:noProof/>
            <w:webHidden/>
          </w:rPr>
          <w:fldChar w:fldCharType="begin"/>
        </w:r>
        <w:r w:rsidR="00C37859">
          <w:rPr>
            <w:noProof/>
            <w:webHidden/>
          </w:rPr>
          <w:instrText xml:space="preserve"> PAGEREF _Toc102736844 \h </w:instrText>
        </w:r>
        <w:r w:rsidR="00C37859">
          <w:rPr>
            <w:noProof/>
            <w:webHidden/>
          </w:rPr>
        </w:r>
        <w:r w:rsidR="00C37859">
          <w:rPr>
            <w:noProof/>
            <w:webHidden/>
          </w:rPr>
          <w:fldChar w:fldCharType="separate"/>
        </w:r>
        <w:r w:rsidR="00C37859">
          <w:rPr>
            <w:noProof/>
            <w:webHidden/>
          </w:rPr>
          <w:t>8</w:t>
        </w:r>
        <w:r w:rsidR="00C37859">
          <w:rPr>
            <w:noProof/>
            <w:webHidden/>
          </w:rPr>
          <w:fldChar w:fldCharType="end"/>
        </w:r>
      </w:hyperlink>
    </w:p>
    <w:p w14:paraId="6C876B15" w14:textId="08F0449A" w:rsidR="00C37859" w:rsidRDefault="005866BD">
      <w:pPr>
        <w:pStyle w:val="TOC4"/>
        <w:tabs>
          <w:tab w:val="left" w:pos="2880"/>
        </w:tabs>
        <w:rPr>
          <w:rFonts w:asciiTheme="minorHAnsi" w:eastAsiaTheme="minorEastAsia" w:hAnsiTheme="minorHAnsi" w:cstheme="minorBidi"/>
          <w:noProof/>
          <w:szCs w:val="22"/>
        </w:rPr>
      </w:pPr>
      <w:hyperlink w:anchor="_Toc102736845" w:history="1">
        <w:r w:rsidR="00C37859" w:rsidRPr="000C1462">
          <w:rPr>
            <w:rStyle w:val="Hyperlink"/>
            <w:noProof/>
          </w:rPr>
          <w:t>2.4.3.4</w:t>
        </w:r>
        <w:r w:rsidR="00C37859">
          <w:rPr>
            <w:rFonts w:asciiTheme="minorHAnsi" w:eastAsiaTheme="minorEastAsia" w:hAnsiTheme="minorHAnsi" w:cstheme="minorBidi"/>
            <w:noProof/>
            <w:szCs w:val="22"/>
          </w:rPr>
          <w:tab/>
        </w:r>
        <w:r w:rsidR="00C37859" w:rsidRPr="000C1462">
          <w:rPr>
            <w:rStyle w:val="Hyperlink"/>
            <w:noProof/>
          </w:rPr>
          <w:t>Justification for measurement/metric</w:t>
        </w:r>
        <w:r w:rsidR="00C37859">
          <w:rPr>
            <w:noProof/>
            <w:webHidden/>
          </w:rPr>
          <w:tab/>
        </w:r>
        <w:r w:rsidR="00C37859">
          <w:rPr>
            <w:noProof/>
            <w:webHidden/>
          </w:rPr>
          <w:fldChar w:fldCharType="begin"/>
        </w:r>
        <w:r w:rsidR="00C37859">
          <w:rPr>
            <w:noProof/>
            <w:webHidden/>
          </w:rPr>
          <w:instrText xml:space="preserve"> PAGEREF _Toc102736845 \h </w:instrText>
        </w:r>
        <w:r w:rsidR="00C37859">
          <w:rPr>
            <w:noProof/>
            <w:webHidden/>
          </w:rPr>
        </w:r>
        <w:r w:rsidR="00C37859">
          <w:rPr>
            <w:noProof/>
            <w:webHidden/>
          </w:rPr>
          <w:fldChar w:fldCharType="separate"/>
        </w:r>
        <w:r w:rsidR="00C37859">
          <w:rPr>
            <w:noProof/>
            <w:webHidden/>
          </w:rPr>
          <w:t>8</w:t>
        </w:r>
        <w:r w:rsidR="00C37859">
          <w:rPr>
            <w:noProof/>
            <w:webHidden/>
          </w:rPr>
          <w:fldChar w:fldCharType="end"/>
        </w:r>
      </w:hyperlink>
    </w:p>
    <w:p w14:paraId="2223E6CA" w14:textId="3284E061" w:rsidR="00C37859" w:rsidRDefault="005866BD">
      <w:pPr>
        <w:pStyle w:val="TOC3"/>
        <w:tabs>
          <w:tab w:val="left" w:pos="1944"/>
        </w:tabs>
        <w:rPr>
          <w:rFonts w:asciiTheme="minorHAnsi" w:eastAsiaTheme="minorEastAsia" w:hAnsiTheme="minorHAnsi" w:cstheme="minorBidi"/>
          <w:noProof/>
          <w:szCs w:val="22"/>
        </w:rPr>
      </w:pPr>
      <w:hyperlink w:anchor="_Toc102736846" w:history="1">
        <w:r w:rsidR="00C37859" w:rsidRPr="000C1462">
          <w:rPr>
            <w:rStyle w:val="Hyperlink"/>
            <w:noProof/>
          </w:rPr>
          <w:t>2.4.4</w:t>
        </w:r>
        <w:r w:rsidR="00C37859">
          <w:rPr>
            <w:rFonts w:asciiTheme="minorHAnsi" w:eastAsiaTheme="minorEastAsia" w:hAnsiTheme="minorHAnsi" w:cstheme="minorBidi"/>
            <w:noProof/>
            <w:szCs w:val="22"/>
          </w:rPr>
          <w:tab/>
        </w:r>
        <w:r w:rsidR="00C37859" w:rsidRPr="000C1462">
          <w:rPr>
            <w:rStyle w:val="Hyperlink"/>
            <w:noProof/>
          </w:rPr>
          <w:t>SMTP Send Tests: 170.315(h)(2)(i)(C) Send Using Edge Protocol for SMTP</w:t>
        </w:r>
        <w:r w:rsidR="00C37859">
          <w:rPr>
            <w:noProof/>
            <w:webHidden/>
          </w:rPr>
          <w:tab/>
        </w:r>
        <w:r w:rsidR="00C37859">
          <w:rPr>
            <w:noProof/>
            <w:webHidden/>
          </w:rPr>
          <w:fldChar w:fldCharType="begin"/>
        </w:r>
        <w:r w:rsidR="00C37859">
          <w:rPr>
            <w:noProof/>
            <w:webHidden/>
          </w:rPr>
          <w:instrText xml:space="preserve"> PAGEREF _Toc102736846 \h </w:instrText>
        </w:r>
        <w:r w:rsidR="00C37859">
          <w:rPr>
            <w:noProof/>
            <w:webHidden/>
          </w:rPr>
        </w:r>
        <w:r w:rsidR="00C37859">
          <w:rPr>
            <w:noProof/>
            <w:webHidden/>
          </w:rPr>
          <w:fldChar w:fldCharType="separate"/>
        </w:r>
        <w:r w:rsidR="00C37859">
          <w:rPr>
            <w:noProof/>
            <w:webHidden/>
          </w:rPr>
          <w:t>8</w:t>
        </w:r>
        <w:r w:rsidR="00C37859">
          <w:rPr>
            <w:noProof/>
            <w:webHidden/>
          </w:rPr>
          <w:fldChar w:fldCharType="end"/>
        </w:r>
      </w:hyperlink>
    </w:p>
    <w:p w14:paraId="5659850F" w14:textId="72644F58" w:rsidR="00C37859" w:rsidRDefault="005866BD">
      <w:pPr>
        <w:pStyle w:val="TOC4"/>
        <w:tabs>
          <w:tab w:val="left" w:pos="2880"/>
        </w:tabs>
        <w:rPr>
          <w:rFonts w:asciiTheme="minorHAnsi" w:eastAsiaTheme="minorEastAsia" w:hAnsiTheme="minorHAnsi" w:cstheme="minorBidi"/>
          <w:noProof/>
          <w:szCs w:val="22"/>
        </w:rPr>
      </w:pPr>
      <w:hyperlink w:anchor="_Toc102736847" w:history="1">
        <w:r w:rsidR="00C37859" w:rsidRPr="000C1462">
          <w:rPr>
            <w:rStyle w:val="Hyperlink"/>
            <w:noProof/>
          </w:rPr>
          <w:t>2.4.4.1</w:t>
        </w:r>
        <w:r w:rsidR="00C37859">
          <w:rPr>
            <w:rFonts w:asciiTheme="minorHAnsi" w:eastAsiaTheme="minorEastAsia" w:hAnsiTheme="minorHAnsi" w:cstheme="minorBidi"/>
            <w:noProof/>
            <w:szCs w:val="22"/>
          </w:rPr>
          <w:tab/>
        </w:r>
        <w:r w:rsidR="00C37859" w:rsidRPr="000C1462">
          <w:rPr>
            <w:rStyle w:val="Hyperlink"/>
            <w:noProof/>
          </w:rPr>
          <w:t>Validate that DataMotion SMTP endpoint requires a TLS connection before sending any messages to a client SMTP endpoint.</w:t>
        </w:r>
        <w:r w:rsidR="00C37859">
          <w:rPr>
            <w:noProof/>
            <w:webHidden/>
          </w:rPr>
          <w:tab/>
        </w:r>
        <w:r w:rsidR="00C37859">
          <w:rPr>
            <w:noProof/>
            <w:webHidden/>
          </w:rPr>
          <w:fldChar w:fldCharType="begin"/>
        </w:r>
        <w:r w:rsidR="00C37859">
          <w:rPr>
            <w:noProof/>
            <w:webHidden/>
          </w:rPr>
          <w:instrText xml:space="preserve"> PAGEREF _Toc102736847 \h </w:instrText>
        </w:r>
        <w:r w:rsidR="00C37859">
          <w:rPr>
            <w:noProof/>
            <w:webHidden/>
          </w:rPr>
        </w:r>
        <w:r w:rsidR="00C37859">
          <w:rPr>
            <w:noProof/>
            <w:webHidden/>
          </w:rPr>
          <w:fldChar w:fldCharType="separate"/>
        </w:r>
        <w:r w:rsidR="00C37859">
          <w:rPr>
            <w:noProof/>
            <w:webHidden/>
          </w:rPr>
          <w:t>9</w:t>
        </w:r>
        <w:r w:rsidR="00C37859">
          <w:rPr>
            <w:noProof/>
            <w:webHidden/>
          </w:rPr>
          <w:fldChar w:fldCharType="end"/>
        </w:r>
      </w:hyperlink>
    </w:p>
    <w:p w14:paraId="43527AB3" w14:textId="097C6023" w:rsidR="00C37859" w:rsidRDefault="005866BD">
      <w:pPr>
        <w:pStyle w:val="TOC4"/>
        <w:tabs>
          <w:tab w:val="left" w:pos="2880"/>
        </w:tabs>
        <w:rPr>
          <w:rFonts w:asciiTheme="minorHAnsi" w:eastAsiaTheme="minorEastAsia" w:hAnsiTheme="minorHAnsi" w:cstheme="minorBidi"/>
          <w:noProof/>
          <w:szCs w:val="22"/>
        </w:rPr>
      </w:pPr>
      <w:hyperlink w:anchor="_Toc102736848" w:history="1">
        <w:r w:rsidR="00C37859" w:rsidRPr="000C1462">
          <w:rPr>
            <w:rStyle w:val="Hyperlink"/>
            <w:noProof/>
          </w:rPr>
          <w:t>2.4.4.2</w:t>
        </w:r>
        <w:r w:rsidR="00C37859">
          <w:rPr>
            <w:rFonts w:asciiTheme="minorHAnsi" w:eastAsiaTheme="minorEastAsia" w:hAnsiTheme="minorHAnsi" w:cstheme="minorBidi"/>
            <w:noProof/>
            <w:szCs w:val="22"/>
          </w:rPr>
          <w:tab/>
        </w:r>
        <w:r w:rsidR="00C37859" w:rsidRPr="000C1462">
          <w:rPr>
            <w:rStyle w:val="Hyperlink"/>
            <w:noProof/>
          </w:rPr>
          <w:t>Validate the content of the document sent over SMTP edge protocol.</w:t>
        </w:r>
        <w:r w:rsidR="00C37859">
          <w:rPr>
            <w:noProof/>
            <w:webHidden/>
          </w:rPr>
          <w:tab/>
        </w:r>
        <w:r w:rsidR="00C37859">
          <w:rPr>
            <w:noProof/>
            <w:webHidden/>
          </w:rPr>
          <w:fldChar w:fldCharType="begin"/>
        </w:r>
        <w:r w:rsidR="00C37859">
          <w:rPr>
            <w:noProof/>
            <w:webHidden/>
          </w:rPr>
          <w:instrText xml:space="preserve"> PAGEREF _Toc102736848 \h </w:instrText>
        </w:r>
        <w:r w:rsidR="00C37859">
          <w:rPr>
            <w:noProof/>
            <w:webHidden/>
          </w:rPr>
        </w:r>
        <w:r w:rsidR="00C37859">
          <w:rPr>
            <w:noProof/>
            <w:webHidden/>
          </w:rPr>
          <w:fldChar w:fldCharType="separate"/>
        </w:r>
        <w:r w:rsidR="00C37859">
          <w:rPr>
            <w:noProof/>
            <w:webHidden/>
          </w:rPr>
          <w:t>9</w:t>
        </w:r>
        <w:r w:rsidR="00C37859">
          <w:rPr>
            <w:noProof/>
            <w:webHidden/>
          </w:rPr>
          <w:fldChar w:fldCharType="end"/>
        </w:r>
      </w:hyperlink>
    </w:p>
    <w:p w14:paraId="4E39EE3B" w14:textId="31512A13" w:rsidR="00C37859" w:rsidRDefault="005866BD">
      <w:pPr>
        <w:pStyle w:val="TOC3"/>
        <w:tabs>
          <w:tab w:val="left" w:pos="1944"/>
        </w:tabs>
        <w:rPr>
          <w:rFonts w:asciiTheme="minorHAnsi" w:eastAsiaTheme="minorEastAsia" w:hAnsiTheme="minorHAnsi" w:cstheme="minorBidi"/>
          <w:noProof/>
          <w:szCs w:val="22"/>
        </w:rPr>
      </w:pPr>
      <w:hyperlink w:anchor="_Toc102736849" w:history="1">
        <w:r w:rsidR="00C37859" w:rsidRPr="000C1462">
          <w:rPr>
            <w:rStyle w:val="Hyperlink"/>
            <w:noProof/>
          </w:rPr>
          <w:t>2.4.5</w:t>
        </w:r>
        <w:r w:rsidR="00C37859">
          <w:rPr>
            <w:rFonts w:asciiTheme="minorHAnsi" w:eastAsiaTheme="minorEastAsia" w:hAnsiTheme="minorHAnsi" w:cstheme="minorBidi"/>
            <w:noProof/>
            <w:szCs w:val="22"/>
          </w:rPr>
          <w:tab/>
        </w:r>
        <w:r w:rsidR="00C37859" w:rsidRPr="000C1462">
          <w:rPr>
            <w:rStyle w:val="Hyperlink"/>
            <w:noProof/>
          </w:rPr>
          <w:t>SMTP Receive Tests:  170.315(h)(2)(i)(C) Receive Using Edge Protocol for SMTP</w:t>
        </w:r>
        <w:r w:rsidR="00C37859">
          <w:rPr>
            <w:noProof/>
            <w:webHidden/>
          </w:rPr>
          <w:tab/>
        </w:r>
        <w:r w:rsidR="00C37859">
          <w:rPr>
            <w:noProof/>
            <w:webHidden/>
          </w:rPr>
          <w:fldChar w:fldCharType="begin"/>
        </w:r>
        <w:r w:rsidR="00C37859">
          <w:rPr>
            <w:noProof/>
            <w:webHidden/>
          </w:rPr>
          <w:instrText xml:space="preserve"> PAGEREF _Toc102736849 \h </w:instrText>
        </w:r>
        <w:r w:rsidR="00C37859">
          <w:rPr>
            <w:noProof/>
            <w:webHidden/>
          </w:rPr>
        </w:r>
        <w:r w:rsidR="00C37859">
          <w:rPr>
            <w:noProof/>
            <w:webHidden/>
          </w:rPr>
          <w:fldChar w:fldCharType="separate"/>
        </w:r>
        <w:r w:rsidR="00C37859">
          <w:rPr>
            <w:noProof/>
            <w:webHidden/>
          </w:rPr>
          <w:t>9</w:t>
        </w:r>
        <w:r w:rsidR="00C37859">
          <w:rPr>
            <w:noProof/>
            <w:webHidden/>
          </w:rPr>
          <w:fldChar w:fldCharType="end"/>
        </w:r>
      </w:hyperlink>
    </w:p>
    <w:p w14:paraId="1F753908" w14:textId="0FB242CB" w:rsidR="00C37859" w:rsidRDefault="005866BD">
      <w:pPr>
        <w:pStyle w:val="TOC4"/>
        <w:tabs>
          <w:tab w:val="left" w:pos="2880"/>
        </w:tabs>
        <w:rPr>
          <w:rFonts w:asciiTheme="minorHAnsi" w:eastAsiaTheme="minorEastAsia" w:hAnsiTheme="minorHAnsi" w:cstheme="minorBidi"/>
          <w:noProof/>
          <w:szCs w:val="22"/>
        </w:rPr>
      </w:pPr>
      <w:hyperlink w:anchor="_Toc102736850" w:history="1">
        <w:r w:rsidR="00C37859" w:rsidRPr="000C1462">
          <w:rPr>
            <w:rStyle w:val="Hyperlink"/>
            <w:noProof/>
          </w:rPr>
          <w:t>2.4.5.1</w:t>
        </w:r>
        <w:r w:rsidR="00C37859">
          <w:rPr>
            <w:rFonts w:asciiTheme="minorHAnsi" w:eastAsiaTheme="minorEastAsia" w:hAnsiTheme="minorHAnsi" w:cstheme="minorBidi"/>
            <w:noProof/>
            <w:szCs w:val="22"/>
          </w:rPr>
          <w:tab/>
        </w:r>
        <w:r w:rsidR="00C37859" w:rsidRPr="000C1462">
          <w:rPr>
            <w:rStyle w:val="Hyperlink"/>
            <w:noProof/>
          </w:rPr>
          <w:t>Validate DataMotion Sandbox SMTP endpoint enforces STARTTLS and requires credentials before receiving any messages.</w:t>
        </w:r>
        <w:r w:rsidR="00C37859">
          <w:rPr>
            <w:noProof/>
            <w:webHidden/>
          </w:rPr>
          <w:tab/>
        </w:r>
        <w:r w:rsidR="00C37859">
          <w:rPr>
            <w:noProof/>
            <w:webHidden/>
          </w:rPr>
          <w:fldChar w:fldCharType="begin"/>
        </w:r>
        <w:r w:rsidR="00C37859">
          <w:rPr>
            <w:noProof/>
            <w:webHidden/>
          </w:rPr>
          <w:instrText xml:space="preserve"> PAGEREF _Toc102736850 \h </w:instrText>
        </w:r>
        <w:r w:rsidR="00C37859">
          <w:rPr>
            <w:noProof/>
            <w:webHidden/>
          </w:rPr>
        </w:r>
        <w:r w:rsidR="00C37859">
          <w:rPr>
            <w:noProof/>
            <w:webHidden/>
          </w:rPr>
          <w:fldChar w:fldCharType="separate"/>
        </w:r>
        <w:r w:rsidR="00C37859">
          <w:rPr>
            <w:noProof/>
            <w:webHidden/>
          </w:rPr>
          <w:t>9</w:t>
        </w:r>
        <w:r w:rsidR="00C37859">
          <w:rPr>
            <w:noProof/>
            <w:webHidden/>
          </w:rPr>
          <w:fldChar w:fldCharType="end"/>
        </w:r>
      </w:hyperlink>
    </w:p>
    <w:p w14:paraId="6F19BB73" w14:textId="683A6351" w:rsidR="00C37859" w:rsidRDefault="005866BD">
      <w:pPr>
        <w:pStyle w:val="TOC4"/>
        <w:tabs>
          <w:tab w:val="left" w:pos="2880"/>
        </w:tabs>
        <w:rPr>
          <w:rFonts w:asciiTheme="minorHAnsi" w:eastAsiaTheme="minorEastAsia" w:hAnsiTheme="minorHAnsi" w:cstheme="minorBidi"/>
          <w:noProof/>
          <w:szCs w:val="22"/>
        </w:rPr>
      </w:pPr>
      <w:hyperlink w:anchor="_Toc102736851" w:history="1">
        <w:r w:rsidR="00C37859" w:rsidRPr="000C1462">
          <w:rPr>
            <w:rStyle w:val="Hyperlink"/>
            <w:noProof/>
          </w:rPr>
          <w:t>2.4.5.2</w:t>
        </w:r>
        <w:r w:rsidR="00C37859">
          <w:rPr>
            <w:rFonts w:asciiTheme="minorHAnsi" w:eastAsiaTheme="minorEastAsia" w:hAnsiTheme="minorHAnsi" w:cstheme="minorBidi"/>
            <w:noProof/>
            <w:szCs w:val="22"/>
          </w:rPr>
          <w:tab/>
        </w:r>
        <w:r w:rsidR="00C37859" w:rsidRPr="000C1462">
          <w:rPr>
            <w:rStyle w:val="Hyperlink"/>
            <w:noProof/>
          </w:rPr>
          <w:t>Validate the DataMotion Sandbox SMTP endpoint can receive messages to be sent via Direct.</w:t>
        </w:r>
        <w:r w:rsidR="00C37859">
          <w:rPr>
            <w:noProof/>
            <w:webHidden/>
          </w:rPr>
          <w:tab/>
        </w:r>
        <w:r w:rsidR="00C37859">
          <w:rPr>
            <w:noProof/>
            <w:webHidden/>
          </w:rPr>
          <w:fldChar w:fldCharType="begin"/>
        </w:r>
        <w:r w:rsidR="00C37859">
          <w:rPr>
            <w:noProof/>
            <w:webHidden/>
          </w:rPr>
          <w:instrText xml:space="preserve"> PAGEREF _Toc102736851 \h </w:instrText>
        </w:r>
        <w:r w:rsidR="00C37859">
          <w:rPr>
            <w:noProof/>
            <w:webHidden/>
          </w:rPr>
        </w:r>
        <w:r w:rsidR="00C37859">
          <w:rPr>
            <w:noProof/>
            <w:webHidden/>
          </w:rPr>
          <w:fldChar w:fldCharType="separate"/>
        </w:r>
        <w:r w:rsidR="00C37859">
          <w:rPr>
            <w:noProof/>
            <w:webHidden/>
          </w:rPr>
          <w:t>10</w:t>
        </w:r>
        <w:r w:rsidR="00C37859">
          <w:rPr>
            <w:noProof/>
            <w:webHidden/>
          </w:rPr>
          <w:fldChar w:fldCharType="end"/>
        </w:r>
      </w:hyperlink>
    </w:p>
    <w:p w14:paraId="2D08C849" w14:textId="6EECA55C" w:rsidR="00ED6B14" w:rsidRPr="00FA34C7" w:rsidRDefault="00ED6B14" w:rsidP="00ED6B14">
      <w:pPr>
        <w:pStyle w:val="BdyTxt"/>
      </w:pPr>
      <w:r>
        <w:fldChar w:fldCharType="end"/>
      </w:r>
    </w:p>
    <w:p w14:paraId="380FC4A6" w14:textId="3CC53A6C" w:rsidR="008A6B64" w:rsidRDefault="003B188B" w:rsidP="008A6B64">
      <w:pPr>
        <w:pStyle w:val="Heading1"/>
      </w:pPr>
      <w:bookmarkStart w:id="0" w:name="_Toc102736827"/>
      <w:r>
        <w:lastRenderedPageBreak/>
        <w:t>Introduction</w:t>
      </w:r>
      <w:bookmarkEnd w:id="0"/>
    </w:p>
    <w:p w14:paraId="5B92AFFD" w14:textId="7F751002" w:rsidR="008A6B64" w:rsidRDefault="003B188B" w:rsidP="008A6B64">
      <w:pPr>
        <w:pStyle w:val="Heading2"/>
      </w:pPr>
      <w:bookmarkStart w:id="1" w:name="_Toc102736828"/>
      <w:r>
        <w:t>Purpose and scope</w:t>
      </w:r>
      <w:bookmarkEnd w:id="1"/>
    </w:p>
    <w:p w14:paraId="238800E2" w14:textId="10169276" w:rsidR="007F63BB" w:rsidRDefault="005866BD" w:rsidP="007F63BB">
      <w:pPr>
        <w:pStyle w:val="BdyTxt"/>
      </w:pPr>
      <w:hyperlink r:id="rId13" w:history="1">
        <w:r w:rsidR="007F63BB" w:rsidRPr="00A143D0">
          <w:rPr>
            <w:rStyle w:val="Hyperlink"/>
          </w:rPr>
          <w:t>Real World Testing (RWT)</w:t>
        </w:r>
      </w:hyperlink>
      <w:r w:rsidR="007F63BB" w:rsidRPr="007F63BB">
        <w:t xml:space="preserve"> is a process by which Certified Health IT Developers demonstrate interoperability and functionality of their certified health IT in real world settings and scenarios, rather than in a controlled test environment</w:t>
      </w:r>
      <w:r w:rsidR="007F63BB">
        <w:t>.</w:t>
      </w:r>
      <w:r w:rsidR="007F63BB" w:rsidRPr="007F63BB">
        <w:t xml:space="preserve"> </w:t>
      </w:r>
      <w:r w:rsidR="007F63BB">
        <w:t xml:space="preserve">Starting December 2021 and on, RWT is a condition of Certification for Health IT Developers with one or more Health IT Module(s) certified to any of the certification criteria outlined in §170.405(a) of the ONC Cures Act Final Rule. </w:t>
      </w:r>
    </w:p>
    <w:p w14:paraId="1D9E7579" w14:textId="0B788C4B" w:rsidR="007F63BB" w:rsidRDefault="007F63BB" w:rsidP="007F63BB">
      <w:pPr>
        <w:pStyle w:val="BdyTxt"/>
      </w:pPr>
      <w:r>
        <w:t>Because DataMotion is certified to the</w:t>
      </w:r>
      <w:r w:rsidR="00206AEE">
        <w:t xml:space="preserve"> </w:t>
      </w:r>
      <w:r w:rsidR="00912601">
        <w:t>c</w:t>
      </w:r>
      <w:r w:rsidR="00206AEE">
        <w:t>riterion</w:t>
      </w:r>
      <w:r>
        <w:t xml:space="preserve"> </w:t>
      </w:r>
      <w:hyperlink r:id="rId14" w:history="1">
        <w:r w:rsidRPr="00A143D0">
          <w:rPr>
            <w:rStyle w:val="Hyperlink"/>
          </w:rPr>
          <w:t>§170.315(h)(2) Direct Project, Edge Protocol, and XDR/XDM</w:t>
        </w:r>
      </w:hyperlink>
      <w:r>
        <w:t xml:space="preserve"> included in</w:t>
      </w:r>
      <w:r w:rsidRPr="007F63BB">
        <w:t xml:space="preserve"> </w:t>
      </w:r>
      <w:r>
        <w:t>this list, DataMotion is required to develop and conduct RWT in 2022.</w:t>
      </w:r>
    </w:p>
    <w:p w14:paraId="084405AF" w14:textId="37A5F173" w:rsidR="007F63BB" w:rsidRDefault="003B188B" w:rsidP="007F63BB">
      <w:pPr>
        <w:pStyle w:val="BdyTxt"/>
      </w:pPr>
      <w:r>
        <w:t>This document includes the</w:t>
      </w:r>
      <w:r w:rsidR="002A7042">
        <w:t xml:space="preserve"> report on the testing performed by DataMotion as per </w:t>
      </w:r>
      <w:r>
        <w:t>RWT Plan developed by DataMotion</w:t>
      </w:r>
      <w:r w:rsidR="002A7042">
        <w:t xml:space="preserve"> and posted at </w:t>
      </w:r>
      <w:hyperlink r:id="rId15" w:history="1">
        <w:r w:rsidR="005631F8">
          <w:rPr>
            <w:rStyle w:val="Hyperlink"/>
            <w:rFonts w:cs="Arial"/>
            <w:color w:val="1A67A9"/>
            <w:sz w:val="21"/>
            <w:szCs w:val="21"/>
          </w:rPr>
          <w:t>https://datamotion.com/healthcare-solutions-certifiedhit/</w:t>
        </w:r>
      </w:hyperlink>
      <w:r w:rsidR="002A7042">
        <w:t xml:space="preserve">. </w:t>
      </w:r>
    </w:p>
    <w:p w14:paraId="071B1B01" w14:textId="07CCF3BC" w:rsidR="008A6B64" w:rsidRDefault="00DE5EB7" w:rsidP="008A6B64">
      <w:pPr>
        <w:pStyle w:val="Heading1"/>
      </w:pPr>
      <w:bookmarkStart w:id="2" w:name="_Toc102736829"/>
      <w:r>
        <w:lastRenderedPageBreak/>
        <w:t xml:space="preserve">Test report </w:t>
      </w:r>
      <w:r w:rsidR="000A0BBD">
        <w:t>for</w:t>
      </w:r>
      <w:r>
        <w:t xml:space="preserve"> the </w:t>
      </w:r>
      <w:proofErr w:type="gramStart"/>
      <w:r w:rsidR="000C723F">
        <w:t>Real World</w:t>
      </w:r>
      <w:proofErr w:type="gramEnd"/>
      <w:r w:rsidR="000C723F">
        <w:t xml:space="preserve"> Testing Plan</w:t>
      </w:r>
      <w:bookmarkEnd w:id="2"/>
    </w:p>
    <w:p w14:paraId="38E70B38" w14:textId="069BA644" w:rsidR="00BE7A7D" w:rsidRDefault="005E60FE" w:rsidP="000C723F">
      <w:pPr>
        <w:pStyle w:val="Heading2"/>
      </w:pPr>
      <w:bookmarkStart w:id="3" w:name="_Toc102736830"/>
      <w:r>
        <w:t>Developer information</w:t>
      </w:r>
      <w:bookmarkEnd w:id="3"/>
    </w:p>
    <w:p w14:paraId="11DF892A" w14:textId="77777777" w:rsidR="005E60FE" w:rsidRDefault="005E60FE" w:rsidP="005E60FE">
      <w:pPr>
        <w:pStyle w:val="BdyTxt"/>
      </w:pPr>
      <w:r>
        <w:t>Developer Name: DataMotion, Inc.</w:t>
      </w:r>
    </w:p>
    <w:p w14:paraId="479DBEF0" w14:textId="77777777" w:rsidR="005E60FE" w:rsidRDefault="005E60FE" w:rsidP="005E60FE">
      <w:pPr>
        <w:pStyle w:val="BdyTxt"/>
      </w:pPr>
      <w:r>
        <w:t>Product Name(s): DataMotion Direct</w:t>
      </w:r>
    </w:p>
    <w:p w14:paraId="09B2DD40" w14:textId="77777777" w:rsidR="005E60FE" w:rsidRDefault="005E60FE" w:rsidP="005E60FE">
      <w:pPr>
        <w:pStyle w:val="BdyTxt"/>
      </w:pPr>
      <w:r>
        <w:t>Version Number(s): 6.4</w:t>
      </w:r>
    </w:p>
    <w:p w14:paraId="2DDE8E7B" w14:textId="77777777" w:rsidR="005E60FE" w:rsidRDefault="005E60FE" w:rsidP="005E60FE">
      <w:pPr>
        <w:pStyle w:val="BdyTxt"/>
      </w:pPr>
      <w:r>
        <w:t xml:space="preserve">Certified Health IT: </w:t>
      </w:r>
      <w:r w:rsidRPr="00300F9B">
        <w:t>1327</w:t>
      </w:r>
    </w:p>
    <w:p w14:paraId="4E0CE14B" w14:textId="77777777" w:rsidR="005E60FE" w:rsidRDefault="005E60FE" w:rsidP="005E60FE">
      <w:pPr>
        <w:pStyle w:val="BdyTxt"/>
      </w:pPr>
      <w:r>
        <w:t xml:space="preserve">Product List (CHPL) ID(s): </w:t>
      </w:r>
      <w:r w:rsidRPr="00300F9B">
        <w:t>15.04.</w:t>
      </w:r>
      <w:proofErr w:type="gramStart"/>
      <w:r w:rsidRPr="00300F9B">
        <w:t>04.1327.Data</w:t>
      </w:r>
      <w:proofErr w:type="gramEnd"/>
      <w:r w:rsidRPr="00300F9B">
        <w:t>.64.01.0.190509</w:t>
      </w:r>
    </w:p>
    <w:p w14:paraId="5F2BE791" w14:textId="77777777" w:rsidR="005E60FE" w:rsidRPr="00300F9B" w:rsidRDefault="005E60FE" w:rsidP="005E60FE">
      <w:pPr>
        <w:pStyle w:val="BdyTxt"/>
      </w:pPr>
      <w:r>
        <w:t xml:space="preserve">Developer Real World Testing Page URL: </w:t>
      </w:r>
      <w:bookmarkStart w:id="4" w:name="_Hlk88119551"/>
      <w:r>
        <w:fldChar w:fldCharType="begin"/>
      </w:r>
      <w:r>
        <w:instrText xml:space="preserve"> HYPERLINK "https://datamotion.com/healthcare-solutions-certifiedhit/" </w:instrText>
      </w:r>
      <w:r>
        <w:fldChar w:fldCharType="separate"/>
      </w:r>
      <w:r w:rsidRPr="006C5B50">
        <w:rPr>
          <w:rStyle w:val="Hyperlink"/>
        </w:rPr>
        <w:t>https://datamotion.com/healthcare-solutions-certifiedhit/</w:t>
      </w:r>
      <w:r>
        <w:rPr>
          <w:rStyle w:val="Hyperlink"/>
        </w:rPr>
        <w:fldChar w:fldCharType="end"/>
      </w:r>
      <w:r>
        <w:t xml:space="preserve"> </w:t>
      </w:r>
      <w:bookmarkEnd w:id="4"/>
    </w:p>
    <w:p w14:paraId="5AF9537C" w14:textId="4D7C6978" w:rsidR="00B26AC9" w:rsidRDefault="000C723F" w:rsidP="000C723F">
      <w:pPr>
        <w:pStyle w:val="Heading2"/>
      </w:pPr>
      <w:bookmarkStart w:id="5" w:name="_Toc102736831"/>
      <w:r>
        <w:t xml:space="preserve">Approach for demonstrating conformance to certification requirements for the </w:t>
      </w:r>
      <w:bookmarkStart w:id="6" w:name="_Hlk87618238"/>
      <w:r>
        <w:t xml:space="preserve">§170.315(h)(2) </w:t>
      </w:r>
      <w:bookmarkEnd w:id="6"/>
      <w:r>
        <w:t>Direct Project, Edge Protocol, and XDR/XDM criterion</w:t>
      </w:r>
      <w:bookmarkEnd w:id="5"/>
    </w:p>
    <w:p w14:paraId="2566C657" w14:textId="2C1A57DC" w:rsidR="00531F26" w:rsidRDefault="00477501" w:rsidP="00477501">
      <w:pPr>
        <w:pStyle w:val="BdyTxt"/>
      </w:pPr>
      <w:r>
        <w:t>As a HISP</w:t>
      </w:r>
      <w:r w:rsidR="002A28DE">
        <w:t xml:space="preserve">, </w:t>
      </w:r>
      <w:r>
        <w:t xml:space="preserve">DataMotion is required to certify for the </w:t>
      </w:r>
      <w:r w:rsidRPr="00477501">
        <w:t>§170.315(h)(2)</w:t>
      </w:r>
      <w:r>
        <w:t xml:space="preserve"> criterion such that all HIT developers who use DataMotion HISP services can use DataMotion HISP as relied-upon software in their certifications (primarily, </w:t>
      </w:r>
      <w:r w:rsidR="00531F26">
        <w:t xml:space="preserve">for </w:t>
      </w:r>
      <w:r>
        <w:t xml:space="preserve">the </w:t>
      </w:r>
      <w:r w:rsidR="00531F26" w:rsidRPr="00477501">
        <w:t>§170.315</w:t>
      </w:r>
      <w:r w:rsidR="00531F26">
        <w:t xml:space="preserve"> </w:t>
      </w:r>
      <w:r>
        <w:t>(b)(1) criterion) and in real world deployments.</w:t>
      </w:r>
      <w:r w:rsidR="00531F26">
        <w:t xml:space="preserve"> All DataMotion customers who use Edge protocols to connect to Direct via DataMotion HISP are hospitals and affiliated healthcare organizations who use clinical EMRs (EPIC and Meditech). All of them connect to DataMotion HISP via the XDR protocol. All other DataMotion customers use DataMotion APIs and Direct Web portal to connect to DataMotion HISP. DataMotion currently has no customers who use SMTP as an edge protocol for connecting to Direct via DataMotion HISP.</w:t>
      </w:r>
      <w:r w:rsidR="00D05283">
        <w:t xml:space="preserve"> </w:t>
      </w:r>
      <w:r w:rsidR="00F43CA0">
        <w:t>B</w:t>
      </w:r>
      <w:r w:rsidR="00E7506E">
        <w:t xml:space="preserve">eing a HISP, DataMotion does not have access to any content of the payloads of messages and attachments sent over Direct using its services. </w:t>
      </w:r>
    </w:p>
    <w:p w14:paraId="500D76F4" w14:textId="77777777" w:rsidR="00E7506E" w:rsidRDefault="00531F26" w:rsidP="00477501">
      <w:pPr>
        <w:pStyle w:val="BdyTxt"/>
      </w:pPr>
      <w:r>
        <w:t xml:space="preserve">The approach taken in this is to measure the </w:t>
      </w:r>
      <w:r w:rsidR="00E7506E">
        <w:t>metrics that indicate:</w:t>
      </w:r>
    </w:p>
    <w:p w14:paraId="12BD171B" w14:textId="69662CB0" w:rsidR="00477501" w:rsidRDefault="00E7506E" w:rsidP="00E7506E">
      <w:pPr>
        <w:pStyle w:val="BdyTxt"/>
        <w:numPr>
          <w:ilvl w:val="0"/>
          <w:numId w:val="29"/>
        </w:numPr>
      </w:pPr>
      <w:r>
        <w:t xml:space="preserve">Successful (a) transmission of messages received from clinical EMRs over XDR to Direct to intended Direct recipients, and (b) receipt of correct </w:t>
      </w:r>
      <w:r w:rsidR="003551D5">
        <w:t xml:space="preserve">Direct </w:t>
      </w:r>
      <w:r>
        <w:t xml:space="preserve">delivery confirmations from </w:t>
      </w:r>
      <w:r w:rsidR="003551D5">
        <w:t xml:space="preserve">intended </w:t>
      </w:r>
      <w:r>
        <w:t>recipients</w:t>
      </w:r>
      <w:r w:rsidR="003551D5">
        <w:t>.</w:t>
      </w:r>
    </w:p>
    <w:p w14:paraId="08EA4EEF" w14:textId="542A461A" w:rsidR="003551D5" w:rsidRDefault="00E7506E" w:rsidP="003551D5">
      <w:pPr>
        <w:pStyle w:val="BdyTxt"/>
        <w:numPr>
          <w:ilvl w:val="0"/>
          <w:numId w:val="29"/>
        </w:numPr>
      </w:pPr>
      <w:r>
        <w:t xml:space="preserve">Successful (a) transmission of messages received over Direct to clinical EMRs over XDR and (b) receipt of correct XDR delivery confirmations from intended recipients. </w:t>
      </w:r>
    </w:p>
    <w:p w14:paraId="74D04230" w14:textId="16A9114B" w:rsidR="003551D5" w:rsidRDefault="003551D5" w:rsidP="003551D5">
      <w:pPr>
        <w:pStyle w:val="BdyTxt"/>
        <w:numPr>
          <w:ilvl w:val="0"/>
          <w:numId w:val="29"/>
        </w:numPr>
      </w:pPr>
      <w:r>
        <w:t>The same 2 scenarios when using SMTP as an edge protocol</w:t>
      </w:r>
      <w:r w:rsidR="00D74703">
        <w:t xml:space="preserve">, contingent on the availability of customers who use SMTP an edge protocol for connecting to Direct (there are </w:t>
      </w:r>
      <w:r>
        <w:t>currently no</w:t>
      </w:r>
      <w:r w:rsidR="00D74703">
        <w:t xml:space="preserve"> such</w:t>
      </w:r>
      <w:r>
        <w:t xml:space="preserve"> customers</w:t>
      </w:r>
      <w:r w:rsidR="00D74703">
        <w:t>). In case if they do not become available, testing shall be performed in simulated environment.</w:t>
      </w:r>
    </w:p>
    <w:p w14:paraId="4BE749FF" w14:textId="24241C03" w:rsidR="003551D5" w:rsidRDefault="003551D5" w:rsidP="003551D5">
      <w:pPr>
        <w:pStyle w:val="BdyTxt"/>
      </w:pPr>
      <w:r>
        <w:lastRenderedPageBreak/>
        <w:t xml:space="preserve">All of the above testing </w:t>
      </w:r>
      <w:r w:rsidR="00C25BA2">
        <w:t xml:space="preserve">is </w:t>
      </w:r>
      <w:r>
        <w:t xml:space="preserve">performed on the DataMotion sandbox HISP, which is connected to the </w:t>
      </w:r>
      <w:hyperlink r:id="rId16" w:history="1">
        <w:r w:rsidRPr="003551D5">
          <w:rPr>
            <w:rStyle w:val="Hyperlink"/>
          </w:rPr>
          <w:t>Direct Trust Interoperability Testing Bundle</w:t>
        </w:r>
      </w:hyperlink>
      <w:r>
        <w:t xml:space="preserve"> that allows exchanges with all other participants of that bundle.</w:t>
      </w:r>
      <w:r w:rsidR="000D004C">
        <w:t xml:space="preserve"> </w:t>
      </w:r>
    </w:p>
    <w:p w14:paraId="11D5C362" w14:textId="0F6B3780" w:rsidR="000C723F" w:rsidRDefault="00B26AC9" w:rsidP="003551D5">
      <w:pPr>
        <w:pStyle w:val="Heading3"/>
      </w:pPr>
      <w:bookmarkStart w:id="7" w:name="_Toc102736832"/>
      <w:r>
        <w:t>J</w:t>
      </w:r>
      <w:r w:rsidR="000C723F">
        <w:t>ustification</w:t>
      </w:r>
      <w:r w:rsidR="00000F9E">
        <w:t xml:space="preserve"> of the approach</w:t>
      </w:r>
      <w:bookmarkEnd w:id="7"/>
    </w:p>
    <w:p w14:paraId="1F3CEA2A" w14:textId="0827C9BB" w:rsidR="00000F9E" w:rsidRPr="00000F9E" w:rsidRDefault="00D74703" w:rsidP="00000F9E">
      <w:pPr>
        <w:pStyle w:val="BdyTxt"/>
      </w:pPr>
      <w:r>
        <w:t>Using the approach outlined above, DataMotion demonstrate</w:t>
      </w:r>
      <w:r w:rsidR="0057554E">
        <w:t>d</w:t>
      </w:r>
      <w:r>
        <w:t xml:space="preserve"> the successful implementation of bidirectional exchange of messages with attached Electronic Health Records (EHI) over Direct protocol for clinical EMRs </w:t>
      </w:r>
      <w:r w:rsidR="001B1B0A">
        <w:t xml:space="preserve">who </w:t>
      </w:r>
      <w:r>
        <w:t>us</w:t>
      </w:r>
      <w:r w:rsidR="001B1B0A">
        <w:t>e</w:t>
      </w:r>
      <w:r>
        <w:t xml:space="preserve"> XDR as an edge protocol to connect to Direct via DataMotion HISP. </w:t>
      </w:r>
      <w:r w:rsidR="001B1B0A">
        <w:t>Implementing such bidirectional exchange with Direct senders and recipients on other HISPs demonstrate</w:t>
      </w:r>
      <w:r w:rsidR="0057554E">
        <w:t>s</w:t>
      </w:r>
      <w:r w:rsidR="001B1B0A">
        <w:t xml:space="preserve"> real-world interoperability as key objective of the </w:t>
      </w:r>
      <w:r>
        <w:t xml:space="preserve">certification for </w:t>
      </w:r>
      <w:r w:rsidRPr="00477501">
        <w:t>§170.315(h)(2)</w:t>
      </w:r>
      <w:r>
        <w:t xml:space="preserve"> criterion.</w:t>
      </w:r>
    </w:p>
    <w:p w14:paraId="50B54BAF" w14:textId="6813BA10" w:rsidR="000C723F" w:rsidRDefault="000C723F" w:rsidP="000C723F">
      <w:pPr>
        <w:pStyle w:val="Heading2"/>
      </w:pPr>
      <w:bookmarkStart w:id="8" w:name="_Toc102736833"/>
      <w:r>
        <w:t>Standards updates</w:t>
      </w:r>
      <w:bookmarkEnd w:id="8"/>
    </w:p>
    <w:p w14:paraId="7EF9A6E9" w14:textId="77777777" w:rsidR="007F12F4" w:rsidRDefault="007F12F4" w:rsidP="007F12F4">
      <w:pPr>
        <w:pStyle w:val="BdyTxt"/>
      </w:pPr>
      <w:r>
        <w:t>Standard (and version)</w:t>
      </w:r>
    </w:p>
    <w:tbl>
      <w:tblPr>
        <w:tblStyle w:val="TableGrid"/>
        <w:tblW w:w="0" w:type="auto"/>
        <w:tblLook w:val="04A0" w:firstRow="1" w:lastRow="0" w:firstColumn="1" w:lastColumn="0" w:noHBand="0" w:noVBand="1"/>
      </w:tblPr>
      <w:tblGrid>
        <w:gridCol w:w="5575"/>
        <w:gridCol w:w="5043"/>
      </w:tblGrid>
      <w:tr w:rsidR="007F12F4" w:rsidRPr="007F12F4" w14:paraId="521CA275" w14:textId="3F219B4E" w:rsidTr="007F12F4">
        <w:tc>
          <w:tcPr>
            <w:tcW w:w="5575" w:type="dxa"/>
          </w:tcPr>
          <w:p w14:paraId="037F9FA8" w14:textId="77777777" w:rsidR="007F12F4" w:rsidRPr="007F12F4" w:rsidRDefault="007F12F4" w:rsidP="003562FB">
            <w:pPr>
              <w:pStyle w:val="BdyTxt"/>
            </w:pPr>
            <w:r w:rsidRPr="007F12F4">
              <w:t>Updated certification criteria and associated product</w:t>
            </w:r>
          </w:p>
        </w:tc>
        <w:tc>
          <w:tcPr>
            <w:tcW w:w="5043" w:type="dxa"/>
          </w:tcPr>
          <w:p w14:paraId="0896B363" w14:textId="77777777" w:rsidR="007F12F4" w:rsidRDefault="007F12F4" w:rsidP="007F12F4">
            <w:pPr>
              <w:pStyle w:val="BdyTxt"/>
            </w:pPr>
            <w:r>
              <w:t xml:space="preserve">Direct Project: </w:t>
            </w:r>
            <w:hyperlink r:id="rId17" w:history="1">
              <w:r w:rsidRPr="0058107E">
                <w:rPr>
                  <w:rStyle w:val="Hyperlink"/>
                </w:rPr>
                <w:t>ONC Applicability Statement for Secure Health Transport, Version 1.2, August 2015</w:t>
              </w:r>
            </w:hyperlink>
          </w:p>
          <w:p w14:paraId="186C8D72" w14:textId="77777777" w:rsidR="007F12F4" w:rsidRDefault="007F12F4" w:rsidP="007F12F4">
            <w:pPr>
              <w:pStyle w:val="BdyTxt"/>
            </w:pPr>
            <w:r>
              <w:t xml:space="preserve">Paragraph (h)(2)(i)(B): § 170.202(b) </w:t>
            </w:r>
            <w:hyperlink r:id="rId18" w:history="1">
              <w:r w:rsidRPr="0058107E">
                <w:rPr>
                  <w:rStyle w:val="Hyperlink"/>
                </w:rPr>
                <w:t>ONC XDR and XDM for Direct Messaging Specification</w:t>
              </w:r>
            </w:hyperlink>
            <w:r>
              <w:t>, March 2011</w:t>
            </w:r>
          </w:p>
          <w:p w14:paraId="177B15E6" w14:textId="77777777" w:rsidR="007F12F4" w:rsidRDefault="007F12F4" w:rsidP="007F12F4">
            <w:pPr>
              <w:pStyle w:val="BdyTxt"/>
            </w:pPr>
            <w:r>
              <w:t xml:space="preserve">Paragraph (h)(2)(i)(C): § 170.202(d) </w:t>
            </w:r>
            <w:hyperlink r:id="rId19" w:history="1">
              <w:r w:rsidRPr="0058107E">
                <w:rPr>
                  <w:rStyle w:val="Hyperlink"/>
                </w:rPr>
                <w:t>ONC Implementation Guide for Direct Edge Protocols, Version 1.1, June 25, 2014</w:t>
              </w:r>
            </w:hyperlink>
          </w:p>
          <w:p w14:paraId="6803D6F8" w14:textId="77777777" w:rsidR="007F12F4" w:rsidRPr="0058107E" w:rsidRDefault="007F12F4" w:rsidP="007F12F4">
            <w:pPr>
              <w:pStyle w:val="BdyTxt"/>
            </w:pPr>
            <w:r>
              <w:t xml:space="preserve">Paragraph (h)(2)(ii): § 170.202(e)(1) Delivery Notification - </w:t>
            </w:r>
            <w:hyperlink r:id="rId20" w:history="1">
              <w:r w:rsidRPr="0058107E">
                <w:rPr>
                  <w:rStyle w:val="Hyperlink"/>
                </w:rPr>
                <w:t>Implementation Guide for Delivery Notification in Direct v1.0</w:t>
              </w:r>
            </w:hyperlink>
          </w:p>
          <w:p w14:paraId="074FC65F" w14:textId="77777777" w:rsidR="007F12F4" w:rsidRPr="007F12F4" w:rsidRDefault="007F12F4" w:rsidP="003562FB">
            <w:pPr>
              <w:pStyle w:val="BdyTxt"/>
            </w:pPr>
          </w:p>
        </w:tc>
      </w:tr>
      <w:tr w:rsidR="007F12F4" w:rsidRPr="007F12F4" w14:paraId="732C1D79" w14:textId="1A79E57C" w:rsidTr="007F12F4">
        <w:tc>
          <w:tcPr>
            <w:tcW w:w="5575" w:type="dxa"/>
          </w:tcPr>
          <w:p w14:paraId="2F9145B6" w14:textId="77777777" w:rsidR="007F12F4" w:rsidRPr="007F12F4" w:rsidRDefault="007F12F4" w:rsidP="003562FB">
            <w:pPr>
              <w:pStyle w:val="BdyTxt"/>
            </w:pPr>
            <w:r w:rsidRPr="007F12F4">
              <w:t>Health IT Module CHPL ID</w:t>
            </w:r>
          </w:p>
        </w:tc>
        <w:tc>
          <w:tcPr>
            <w:tcW w:w="5043" w:type="dxa"/>
          </w:tcPr>
          <w:p w14:paraId="516577A6" w14:textId="33586B8B" w:rsidR="007F12F4" w:rsidRPr="007F12F4" w:rsidRDefault="00F46C21" w:rsidP="003562FB">
            <w:pPr>
              <w:pStyle w:val="BdyTxt"/>
            </w:pPr>
            <w:r w:rsidRPr="00F46C21">
              <w:t>15.04.</w:t>
            </w:r>
            <w:proofErr w:type="gramStart"/>
            <w:r w:rsidRPr="00F46C21">
              <w:t>04.1327.Data</w:t>
            </w:r>
            <w:proofErr w:type="gramEnd"/>
            <w:r w:rsidRPr="00F46C21">
              <w:t>.64.01.0.190509</w:t>
            </w:r>
          </w:p>
        </w:tc>
      </w:tr>
      <w:tr w:rsidR="007F12F4" w:rsidRPr="007F12F4" w14:paraId="33F352D1" w14:textId="3CABFE96" w:rsidTr="007F12F4">
        <w:tc>
          <w:tcPr>
            <w:tcW w:w="5575" w:type="dxa"/>
          </w:tcPr>
          <w:p w14:paraId="7E739A4C" w14:textId="77777777" w:rsidR="007F12F4" w:rsidRPr="007F12F4" w:rsidRDefault="007F12F4" w:rsidP="003562FB">
            <w:pPr>
              <w:pStyle w:val="BdyTxt"/>
            </w:pPr>
            <w:r w:rsidRPr="007F12F4">
              <w:t>Method used for standard update</w:t>
            </w:r>
          </w:p>
        </w:tc>
        <w:tc>
          <w:tcPr>
            <w:tcW w:w="5043" w:type="dxa"/>
          </w:tcPr>
          <w:p w14:paraId="2D528DD2" w14:textId="25CF6871" w:rsidR="007F12F4" w:rsidRPr="007F12F4" w:rsidRDefault="007F12F4" w:rsidP="003562FB">
            <w:pPr>
              <w:pStyle w:val="BdyTxt"/>
            </w:pPr>
            <w:r>
              <w:t>SVAP (if and when new versions are available)</w:t>
            </w:r>
          </w:p>
        </w:tc>
      </w:tr>
      <w:tr w:rsidR="007F12F4" w:rsidRPr="007F12F4" w14:paraId="216FD16F" w14:textId="53177626" w:rsidTr="007F12F4">
        <w:tc>
          <w:tcPr>
            <w:tcW w:w="5575" w:type="dxa"/>
          </w:tcPr>
          <w:p w14:paraId="18BCE37C" w14:textId="77777777" w:rsidR="007F12F4" w:rsidRPr="007F12F4" w:rsidRDefault="007F12F4" w:rsidP="003562FB">
            <w:pPr>
              <w:pStyle w:val="BdyTxt"/>
            </w:pPr>
            <w:r w:rsidRPr="007F12F4">
              <w:t>Date of ONC ACB notification</w:t>
            </w:r>
          </w:p>
        </w:tc>
        <w:tc>
          <w:tcPr>
            <w:tcW w:w="5043" w:type="dxa"/>
          </w:tcPr>
          <w:p w14:paraId="461C66DF" w14:textId="040F04A5" w:rsidR="007F12F4" w:rsidRPr="007F12F4" w:rsidRDefault="007F12F4" w:rsidP="003562FB">
            <w:pPr>
              <w:pStyle w:val="BdyTxt"/>
            </w:pPr>
            <w:r>
              <w:t>N/A</w:t>
            </w:r>
          </w:p>
        </w:tc>
      </w:tr>
      <w:tr w:rsidR="007F12F4" w:rsidRPr="007F12F4" w14:paraId="0DAEB6F5" w14:textId="4AA35566" w:rsidTr="007F12F4">
        <w:tc>
          <w:tcPr>
            <w:tcW w:w="5575" w:type="dxa"/>
          </w:tcPr>
          <w:p w14:paraId="59C24A71" w14:textId="77777777" w:rsidR="007F12F4" w:rsidRPr="007F12F4" w:rsidRDefault="007F12F4" w:rsidP="003562FB">
            <w:pPr>
              <w:pStyle w:val="BdyTxt"/>
            </w:pPr>
            <w:r w:rsidRPr="007F12F4">
              <w:t>Date of customer notification (SVAP only)</w:t>
            </w:r>
          </w:p>
        </w:tc>
        <w:tc>
          <w:tcPr>
            <w:tcW w:w="5043" w:type="dxa"/>
          </w:tcPr>
          <w:p w14:paraId="77100278" w14:textId="4DE20892" w:rsidR="007F12F4" w:rsidRPr="007F12F4" w:rsidRDefault="007F12F4" w:rsidP="003562FB">
            <w:pPr>
              <w:pStyle w:val="BdyTxt"/>
            </w:pPr>
            <w:r>
              <w:t>N/A</w:t>
            </w:r>
          </w:p>
        </w:tc>
      </w:tr>
      <w:tr w:rsidR="007F12F4" w:rsidRPr="007F12F4" w14:paraId="5687A649" w14:textId="3C3B9C52" w:rsidTr="007F12F4">
        <w:tc>
          <w:tcPr>
            <w:tcW w:w="5575" w:type="dxa"/>
          </w:tcPr>
          <w:p w14:paraId="02AD89AF" w14:textId="77777777" w:rsidR="007F12F4" w:rsidRPr="007F12F4" w:rsidRDefault="007F12F4" w:rsidP="003562FB">
            <w:pPr>
              <w:pStyle w:val="BdyTxt"/>
            </w:pPr>
            <w:r w:rsidRPr="007F12F4">
              <w:t>Conformance measure</w:t>
            </w:r>
          </w:p>
        </w:tc>
        <w:tc>
          <w:tcPr>
            <w:tcW w:w="5043" w:type="dxa"/>
          </w:tcPr>
          <w:p w14:paraId="55E8D0D3" w14:textId="3E4B0ADC" w:rsidR="007F12F4" w:rsidRPr="007F12F4" w:rsidRDefault="007F12F4" w:rsidP="003562FB">
            <w:pPr>
              <w:pStyle w:val="BdyTxt"/>
            </w:pPr>
            <w:r>
              <w:t>N/A</w:t>
            </w:r>
          </w:p>
        </w:tc>
      </w:tr>
      <w:tr w:rsidR="007F12F4" w:rsidRPr="007F12F4" w14:paraId="6C57183F" w14:textId="5FA02317" w:rsidTr="007F12F4">
        <w:tc>
          <w:tcPr>
            <w:tcW w:w="5575" w:type="dxa"/>
          </w:tcPr>
          <w:p w14:paraId="2D0322B4" w14:textId="77777777" w:rsidR="007F12F4" w:rsidRPr="007F12F4" w:rsidRDefault="007F12F4" w:rsidP="003562FB">
            <w:pPr>
              <w:pStyle w:val="BdyTxt"/>
            </w:pPr>
            <w:r w:rsidRPr="007F12F4">
              <w:t>USCDI updated certification criteria (and USCDI version)</w:t>
            </w:r>
          </w:p>
        </w:tc>
        <w:tc>
          <w:tcPr>
            <w:tcW w:w="5043" w:type="dxa"/>
          </w:tcPr>
          <w:p w14:paraId="1D6F0D89" w14:textId="5C1E40F8" w:rsidR="007F12F4" w:rsidRPr="007F12F4" w:rsidRDefault="007F12F4" w:rsidP="003562FB">
            <w:pPr>
              <w:pStyle w:val="BdyTxt"/>
            </w:pPr>
            <w:r>
              <w:t>N/A</w:t>
            </w:r>
          </w:p>
        </w:tc>
      </w:tr>
    </w:tbl>
    <w:p w14:paraId="5625648B" w14:textId="3D63FD80" w:rsidR="000C723F" w:rsidRDefault="0057554E" w:rsidP="000C723F">
      <w:pPr>
        <w:pStyle w:val="Heading2"/>
      </w:pPr>
      <w:bookmarkStart w:id="9" w:name="_Toc102736834"/>
      <w:r>
        <w:lastRenderedPageBreak/>
        <w:t>Test cases and results</w:t>
      </w:r>
      <w:bookmarkEnd w:id="9"/>
    </w:p>
    <w:p w14:paraId="51562055" w14:textId="1268A293" w:rsidR="00522107" w:rsidRDefault="000D004C" w:rsidP="00522107">
      <w:pPr>
        <w:pStyle w:val="Heading3"/>
      </w:pPr>
      <w:bookmarkStart w:id="10" w:name="_Toc102736835"/>
      <w:r>
        <w:t>XDR Send Tests</w:t>
      </w:r>
      <w:r w:rsidR="00A46417">
        <w:t xml:space="preserve">: </w:t>
      </w:r>
      <w:r w:rsidR="00522107" w:rsidRPr="0055339E">
        <w:t>170.315(h)(2)(i)(C) Send Using Edge Protocol for IHE XDR profile for Limited Metadata</w:t>
      </w:r>
      <w:bookmarkEnd w:id="10"/>
    </w:p>
    <w:p w14:paraId="303A3970" w14:textId="3A2BAC51" w:rsidR="000D004C" w:rsidRDefault="00411C53" w:rsidP="000D004C">
      <w:pPr>
        <w:pStyle w:val="BdyTxt"/>
      </w:pPr>
      <w:r>
        <w:t>Send t</w:t>
      </w:r>
      <w:r w:rsidR="000D004C">
        <w:t xml:space="preserve">est messages </w:t>
      </w:r>
      <w:r w:rsidR="00D2248E">
        <w:t>with XML or XDM</w:t>
      </w:r>
      <w:r w:rsidR="005617F0">
        <w:t>-formatted</w:t>
      </w:r>
      <w:r w:rsidR="00D2248E">
        <w:t xml:space="preserve"> test attachments (no PHI) over Direct from other HISP</w:t>
      </w:r>
      <w:r w:rsidR="005617F0">
        <w:t>(</w:t>
      </w:r>
      <w:r w:rsidR="00D2248E">
        <w:t>s</w:t>
      </w:r>
      <w:r w:rsidR="005617F0">
        <w:t>)</w:t>
      </w:r>
      <w:r w:rsidR="00D2248E">
        <w:t xml:space="preserve"> </w:t>
      </w:r>
      <w:r w:rsidR="005617F0">
        <w:t xml:space="preserve">on the Direct Interoperability Testing Bundle </w:t>
      </w:r>
      <w:r w:rsidR="000D004C">
        <w:t xml:space="preserve">to </w:t>
      </w:r>
      <w:r w:rsidR="00522107">
        <w:t xml:space="preserve">DataMotion </w:t>
      </w:r>
      <w:r w:rsidR="000D004C">
        <w:t>customer’s Sandbox XDR endpoint</w:t>
      </w:r>
      <w:r w:rsidR="005617F0">
        <w:t>(s)</w:t>
      </w:r>
      <w:r w:rsidR="00841BF6">
        <w:t>.</w:t>
      </w:r>
      <w:r w:rsidR="000D004C">
        <w:t xml:space="preserve"> </w:t>
      </w:r>
      <w:r w:rsidR="003C6F3D">
        <w:t>V</w:t>
      </w:r>
      <w:r w:rsidR="000D004C">
        <w:t>alidate th</w:t>
      </w:r>
      <w:r w:rsidR="00D2248E">
        <w:t xml:space="preserve">at </w:t>
      </w:r>
      <w:r w:rsidR="003C6F3D">
        <w:t>all</w:t>
      </w:r>
      <w:r w:rsidR="000D004C">
        <w:t xml:space="preserve"> message</w:t>
      </w:r>
      <w:r w:rsidR="00D2248E">
        <w:t>s</w:t>
      </w:r>
      <w:r w:rsidR="000D004C">
        <w:t xml:space="preserve"> </w:t>
      </w:r>
      <w:r w:rsidR="00D2248E">
        <w:t>are</w:t>
      </w:r>
      <w:r w:rsidR="000D004C">
        <w:t xml:space="preserve"> received and ingested properly.</w:t>
      </w:r>
      <w:r w:rsidR="005617F0">
        <w:t xml:space="preserve"> </w:t>
      </w:r>
      <w:r w:rsidR="00D2248E">
        <w:t xml:space="preserve">In addition to </w:t>
      </w:r>
      <w:r w:rsidR="005617F0">
        <w:t xml:space="preserve">the </w:t>
      </w:r>
      <w:r w:rsidR="00D2248E">
        <w:t>other HISPs, m</w:t>
      </w:r>
      <w:r w:rsidR="000D004C">
        <w:t>essage</w:t>
      </w:r>
      <w:r w:rsidR="00D2248E">
        <w:t>s</w:t>
      </w:r>
      <w:r w:rsidR="000D004C">
        <w:t xml:space="preserve"> can be sent from the DataMotion </w:t>
      </w:r>
      <w:r w:rsidR="005617F0">
        <w:t>test</w:t>
      </w:r>
      <w:r w:rsidR="000D004C">
        <w:t xml:space="preserve"> </w:t>
      </w:r>
      <w:r w:rsidR="005617F0">
        <w:t xml:space="preserve">Direct </w:t>
      </w:r>
      <w:r w:rsidR="000D004C">
        <w:t xml:space="preserve">portal </w:t>
      </w:r>
      <w:r w:rsidR="005617F0">
        <w:t>that would simulate other HISPs</w:t>
      </w:r>
      <w:r w:rsidR="000D004C">
        <w:t>.</w:t>
      </w:r>
      <w:r w:rsidR="003C6F3D">
        <w:t xml:space="preserve"> Measured by collecting and processing the logs that indicate delivery status.</w:t>
      </w:r>
    </w:p>
    <w:p w14:paraId="387E6F26" w14:textId="746F18A2" w:rsidR="00CA55CF" w:rsidRDefault="00CA55CF" w:rsidP="00CA55CF">
      <w:pPr>
        <w:pStyle w:val="Heading4"/>
      </w:pPr>
      <w:bookmarkStart w:id="11" w:name="_Toc102736836"/>
      <w:r>
        <w:t>Justification for measurement/metric</w:t>
      </w:r>
      <w:bookmarkEnd w:id="11"/>
    </w:p>
    <w:p w14:paraId="6510E4FA" w14:textId="7972B7F6" w:rsidR="00CA55CF" w:rsidRDefault="00CA55CF" w:rsidP="00CA55CF">
      <w:pPr>
        <w:pStyle w:val="BdyTxt"/>
      </w:pPr>
      <w:r>
        <w:t xml:space="preserve">This metric shows </w:t>
      </w:r>
      <w:r w:rsidR="008F4842">
        <w:t xml:space="preserve">the actual </w:t>
      </w:r>
      <w:r>
        <w:t xml:space="preserve">success rate </w:t>
      </w:r>
      <w:r w:rsidR="008F4842">
        <w:t>o</w:t>
      </w:r>
      <w:r>
        <w:t xml:space="preserve">f </w:t>
      </w:r>
      <w:r w:rsidR="00345F76">
        <w:t>deliver</w:t>
      </w:r>
      <w:r w:rsidR="008F4842">
        <w:t xml:space="preserve">ing messages and attachments over XDR to Direct and receipt of delivery notifications. </w:t>
      </w:r>
    </w:p>
    <w:p w14:paraId="41085EF0" w14:textId="3D9D2A7A" w:rsidR="0057554E" w:rsidRDefault="0057554E" w:rsidP="00AC0BB8">
      <w:pPr>
        <w:pStyle w:val="Heading4"/>
      </w:pPr>
      <w:bookmarkStart w:id="12" w:name="_Toc102736837"/>
      <w:r>
        <w:t>Test results</w:t>
      </w:r>
      <w:bookmarkEnd w:id="12"/>
    </w:p>
    <w:p w14:paraId="517363F9" w14:textId="10A9D302" w:rsidR="0057554E" w:rsidRPr="0057554E" w:rsidRDefault="0030626A" w:rsidP="0057554E">
      <w:pPr>
        <w:pStyle w:val="BdyTxt"/>
      </w:pPr>
      <w:r>
        <w:t xml:space="preserve">Test message was sent over Direct, converted into </w:t>
      </w:r>
      <w:r w:rsidR="00BB150E">
        <w:t xml:space="preserve">an </w:t>
      </w:r>
      <w:r>
        <w:t xml:space="preserve">XDR payload and sent over XDR to test endpoint. Results are </w:t>
      </w:r>
      <w:r w:rsidR="005D41CA">
        <w:t xml:space="preserve">included </w:t>
      </w:r>
      <w:r>
        <w:t xml:space="preserve">in </w:t>
      </w:r>
      <w:hyperlink r:id="rId21" w:history="1">
        <w:r w:rsidRPr="0086515A">
          <w:rPr>
            <w:rStyle w:val="Hyperlink"/>
          </w:rPr>
          <w:t>2.4.1 Successful Outbound.txt</w:t>
        </w:r>
      </w:hyperlink>
      <w:r>
        <w:t>.</w:t>
      </w:r>
    </w:p>
    <w:p w14:paraId="08A55ED4" w14:textId="645CD2C0" w:rsidR="0055339E" w:rsidRDefault="00A46417" w:rsidP="00A46417">
      <w:pPr>
        <w:pStyle w:val="Heading3"/>
      </w:pPr>
      <w:bookmarkStart w:id="13" w:name="_Toc102736838"/>
      <w:r w:rsidRPr="00A46417">
        <w:t>XDR Receive Tests</w:t>
      </w:r>
      <w:r w:rsidR="00883CF7">
        <w:t>:</w:t>
      </w:r>
      <w:r w:rsidRPr="00A46417">
        <w:t xml:space="preserve"> </w:t>
      </w:r>
      <w:r w:rsidR="0055339E" w:rsidRPr="0055339E">
        <w:t>170.315(h)(2)(i)(C) Receive Using Edge Protocol for IHE XDR profile for Limited Metadata</w:t>
      </w:r>
      <w:r w:rsidR="003F746A">
        <w:t>: from Tampa to another HISP</w:t>
      </w:r>
      <w:bookmarkEnd w:id="13"/>
    </w:p>
    <w:p w14:paraId="01CB6D57" w14:textId="62FDDDD7" w:rsidR="00A46417" w:rsidRDefault="00BB73C3" w:rsidP="00A46417">
      <w:pPr>
        <w:pStyle w:val="BdyTxt"/>
      </w:pPr>
      <w:r>
        <w:t>Send t</w:t>
      </w:r>
      <w:r w:rsidR="00A46417">
        <w:t xml:space="preserve">est </w:t>
      </w:r>
      <w:r>
        <w:t xml:space="preserve">messages with XML </w:t>
      </w:r>
      <w:r w:rsidR="00A46417">
        <w:t xml:space="preserve">documents </w:t>
      </w:r>
      <w:r>
        <w:t xml:space="preserve">(no PHI) </w:t>
      </w:r>
      <w:r w:rsidR="00A46417">
        <w:t xml:space="preserve">from </w:t>
      </w:r>
      <w:r w:rsidR="00706543">
        <w:t>DataMotion</w:t>
      </w:r>
      <w:r w:rsidR="00A46417">
        <w:t xml:space="preserve"> customer’s Sandbox XDR endpoint to </w:t>
      </w:r>
      <w:r w:rsidR="00706543">
        <w:t>DataMotion</w:t>
      </w:r>
      <w:r w:rsidR="00A46417">
        <w:t xml:space="preserve"> Sandbox XDR endpoint and validate the document is received</w:t>
      </w:r>
      <w:r w:rsidR="005633B2">
        <w:t xml:space="preserve">, </w:t>
      </w:r>
      <w:r w:rsidR="00A46417">
        <w:t>converted to an XDM properly</w:t>
      </w:r>
      <w:r w:rsidR="005633B2">
        <w:t xml:space="preserve"> and delivered by DataMotion HISP to the destination Direct address</w:t>
      </w:r>
      <w:r w:rsidR="00A3027E">
        <w:t xml:space="preserve"> (which can be on another HISP connected to the Direct Interoperability Testing Bundle or on DataMotion Sandbox HISP)</w:t>
      </w:r>
      <w:r w:rsidR="00A46417">
        <w:t xml:space="preserve">. Message can be downloaded/inspected </w:t>
      </w:r>
      <w:r w:rsidR="005633B2">
        <w:t>by the receiving HISP</w:t>
      </w:r>
      <w:r w:rsidR="00A3027E">
        <w:t xml:space="preserve"> or DataMotion Sandbox HISP portal.</w:t>
      </w:r>
      <w:r w:rsidR="00A46417">
        <w:t xml:space="preserve"> Further, </w:t>
      </w:r>
      <w:r w:rsidR="005633B2">
        <w:t xml:space="preserve">for each message </w:t>
      </w:r>
      <w:r w:rsidR="00A46417">
        <w:t xml:space="preserve">validate that </w:t>
      </w:r>
      <w:r w:rsidR="005633B2">
        <w:t xml:space="preserve">a </w:t>
      </w:r>
      <w:r w:rsidR="00A46417">
        <w:t>DSN is sent back to and processed by the customer’s Sandbox XDR endpoint.</w:t>
      </w:r>
      <w:r>
        <w:t xml:space="preserve"> Measured by collecting and processing the logs that indicate delivery status.</w:t>
      </w:r>
    </w:p>
    <w:p w14:paraId="3629C9B6" w14:textId="77777777" w:rsidR="008F4842" w:rsidRDefault="008F4842" w:rsidP="008F4842">
      <w:pPr>
        <w:pStyle w:val="Heading4"/>
      </w:pPr>
      <w:bookmarkStart w:id="14" w:name="_Toc102736839"/>
      <w:r>
        <w:t>Justification for measurement/metric</w:t>
      </w:r>
      <w:bookmarkEnd w:id="14"/>
    </w:p>
    <w:p w14:paraId="40346C41" w14:textId="669A565A" w:rsidR="008F4842" w:rsidRDefault="008F4842" w:rsidP="00A46417">
      <w:pPr>
        <w:pStyle w:val="BdyTxt"/>
      </w:pPr>
      <w:r>
        <w:t xml:space="preserve">This metric shows the actual success rate of delivering messages and attachments </w:t>
      </w:r>
      <w:r w:rsidR="00DE11A3">
        <w:t xml:space="preserve">from Direct </w:t>
      </w:r>
      <w:r>
        <w:t>over XDR to and receipt of delivery notifications.</w:t>
      </w:r>
    </w:p>
    <w:p w14:paraId="49EF96EF" w14:textId="705477E2" w:rsidR="0057554E" w:rsidRDefault="0057554E" w:rsidP="00AC0BB8">
      <w:pPr>
        <w:pStyle w:val="Heading4"/>
      </w:pPr>
      <w:bookmarkStart w:id="15" w:name="_Toc102736840"/>
      <w:r>
        <w:t>Test results</w:t>
      </w:r>
      <w:bookmarkEnd w:id="15"/>
    </w:p>
    <w:p w14:paraId="73881B79" w14:textId="4EB4C439" w:rsidR="0057554E" w:rsidRPr="0057554E" w:rsidRDefault="000F175C" w:rsidP="0057554E">
      <w:pPr>
        <w:pStyle w:val="BdyTxt"/>
      </w:pPr>
      <w:r>
        <w:t xml:space="preserve">Test message </w:t>
      </w:r>
      <w:r w:rsidR="00AB551D">
        <w:t xml:space="preserve">from customer’s sandbox was </w:t>
      </w:r>
      <w:r>
        <w:t xml:space="preserve">sent over XDR to be delivered via Direct. Shows that </w:t>
      </w:r>
      <w:r w:rsidR="00AB551D">
        <w:t xml:space="preserve">XDR payload was successfully converted. </w:t>
      </w:r>
      <w:r>
        <w:t xml:space="preserve">Results are </w:t>
      </w:r>
      <w:r w:rsidR="005D41CA">
        <w:t xml:space="preserve">included </w:t>
      </w:r>
      <w:r>
        <w:t xml:space="preserve">in </w:t>
      </w:r>
      <w:hyperlink r:id="rId22" w:history="1">
        <w:r w:rsidRPr="002F20D7">
          <w:rPr>
            <w:rStyle w:val="Hyperlink"/>
          </w:rPr>
          <w:t xml:space="preserve">2.4.2 Successful </w:t>
        </w:r>
        <w:r w:rsidR="002F20D7" w:rsidRPr="002F20D7">
          <w:rPr>
            <w:rStyle w:val="Hyperlink"/>
          </w:rPr>
          <w:t>In</w:t>
        </w:r>
        <w:r w:rsidRPr="002F20D7">
          <w:rPr>
            <w:rStyle w:val="Hyperlink"/>
          </w:rPr>
          <w:t>bound.txt.</w:t>
        </w:r>
      </w:hyperlink>
    </w:p>
    <w:p w14:paraId="2AEFBB11" w14:textId="3FB7A367" w:rsidR="00A02F36" w:rsidRDefault="00A02F36" w:rsidP="00A02F36">
      <w:pPr>
        <w:pStyle w:val="Heading3"/>
      </w:pPr>
      <w:bookmarkStart w:id="16" w:name="_Toc102736841"/>
      <w:r>
        <w:lastRenderedPageBreak/>
        <w:t>Failure use cases</w:t>
      </w:r>
      <w:bookmarkEnd w:id="16"/>
    </w:p>
    <w:p w14:paraId="50A0F2F0" w14:textId="7C55FE36" w:rsidR="00706543" w:rsidRDefault="00A02F36" w:rsidP="00706543">
      <w:pPr>
        <w:pStyle w:val="Heading4"/>
      </w:pPr>
      <w:bookmarkStart w:id="17" w:name="_Toc102736842"/>
      <w:r>
        <w:t>Validate that customer’s XDR endpoint does not connect to a system with an invalid/untrusted SSL certificate.</w:t>
      </w:r>
      <w:bookmarkEnd w:id="17"/>
      <w:r>
        <w:t xml:space="preserve">  </w:t>
      </w:r>
    </w:p>
    <w:p w14:paraId="3668A855" w14:textId="51AEADD9" w:rsidR="00A02F36" w:rsidRDefault="00A02F36" w:rsidP="00A02F36">
      <w:pPr>
        <w:pStyle w:val="BdyTxt"/>
      </w:pPr>
      <w:r>
        <w:t>Remove the customer’s XDR sandbox endpoint’s certificate from the trust store of the DataMotion XDR endpoint and attempt to connect to the customer’s sandbox XDR endpoint. Measured by collecting and processing the logs that indicate connection status.</w:t>
      </w:r>
      <w:r w:rsidR="00AE67E4">
        <w:t xml:space="preserve"> This use case can only be tested in a controlled experiment.</w:t>
      </w:r>
    </w:p>
    <w:p w14:paraId="3550381F" w14:textId="67B68682" w:rsidR="0064447E" w:rsidRDefault="0064447E" w:rsidP="00AC0BB8">
      <w:pPr>
        <w:pStyle w:val="Heading5"/>
      </w:pPr>
      <w:r>
        <w:t>Test results</w:t>
      </w:r>
    </w:p>
    <w:p w14:paraId="07D1F588" w14:textId="77777777" w:rsidR="00B86B02" w:rsidRDefault="00B86B02" w:rsidP="00B86B02">
      <w:pPr>
        <w:pStyle w:val="BdyTxt"/>
      </w:pPr>
      <w:r>
        <w:t xml:space="preserve">Test report is included in </w:t>
      </w:r>
      <w:hyperlink r:id="rId23" w:history="1">
        <w:r w:rsidRPr="00F52139">
          <w:rPr>
            <w:rStyle w:val="Hyperlink"/>
          </w:rPr>
          <w:t>2.4.3.1 Inbound SSL AUTH testing.txt</w:t>
        </w:r>
      </w:hyperlink>
      <w:r>
        <w:t xml:space="preserve">. There were no logs available for the failure. Customer (TGH) was getting SSL error back. </w:t>
      </w:r>
    </w:p>
    <w:p w14:paraId="576AEAF2" w14:textId="77777777" w:rsidR="00706543" w:rsidRDefault="00A02F36" w:rsidP="00706543">
      <w:pPr>
        <w:pStyle w:val="Heading4"/>
      </w:pPr>
      <w:bookmarkStart w:id="18" w:name="_Toc102736843"/>
      <w:r>
        <w:t>Validate Trust for Direct Address</w:t>
      </w:r>
      <w:r w:rsidR="00A44F03">
        <w:t xml:space="preserve"> being sent to</w:t>
      </w:r>
      <w:r w:rsidR="00706543">
        <w:t>.</w:t>
      </w:r>
      <w:bookmarkEnd w:id="18"/>
    </w:p>
    <w:p w14:paraId="23584338" w14:textId="3C251255" w:rsidR="00A02F36" w:rsidRDefault="00A02F36" w:rsidP="00A02F36">
      <w:pPr>
        <w:pStyle w:val="BdyTxt"/>
      </w:pPr>
      <w:r>
        <w:t xml:space="preserve">Customer attempts to send </w:t>
      </w:r>
      <w:r w:rsidR="00A44F03">
        <w:t xml:space="preserve">a message from their XDR system </w:t>
      </w:r>
      <w:r>
        <w:t>to an untrusted/non-existent Direct address</w:t>
      </w:r>
      <w:r w:rsidR="00AE67E4">
        <w:t>.</w:t>
      </w:r>
      <w:r w:rsidR="00706543">
        <w:t xml:space="preserve"> </w:t>
      </w:r>
      <w:r w:rsidR="00AE67E4">
        <w:t>V</w:t>
      </w:r>
      <w:r>
        <w:t xml:space="preserve">erify the system responds with a failure indicating address is not trusted. </w:t>
      </w:r>
      <w:r w:rsidR="00AE67E4">
        <w:t>Measured by collecting and processing the logs that indicate connection status. This use case can be tested in a controlled experiment and in real-world cases when a message is attempted to be sent to an invalid Direct address.</w:t>
      </w:r>
    </w:p>
    <w:p w14:paraId="753D291B" w14:textId="4C3D92E5" w:rsidR="0064447E" w:rsidRDefault="0064447E" w:rsidP="00AC0BB8">
      <w:pPr>
        <w:pStyle w:val="Heading5"/>
      </w:pPr>
      <w:r>
        <w:t>Test results</w:t>
      </w:r>
    </w:p>
    <w:p w14:paraId="71393541" w14:textId="356E0865" w:rsidR="0019480F" w:rsidRPr="0019480F" w:rsidRDefault="005D41CA" w:rsidP="0019480F">
      <w:pPr>
        <w:pStyle w:val="BdyTxt"/>
      </w:pPr>
      <w:r>
        <w:t>See l</w:t>
      </w:r>
      <w:r w:rsidR="0019480F">
        <w:t xml:space="preserve">ines 355 &amp; 369 (ultimate failure response) in </w:t>
      </w:r>
      <w:hyperlink r:id="rId24" w:history="1">
        <w:r w:rsidR="0019480F" w:rsidRPr="005D41CA">
          <w:rPr>
            <w:rStyle w:val="Hyperlink"/>
          </w:rPr>
          <w:t>2.4.3.2 INVALID address test.txt</w:t>
        </w:r>
      </w:hyperlink>
    </w:p>
    <w:p w14:paraId="694316E0" w14:textId="77777777" w:rsidR="00706543" w:rsidRDefault="00A44F03" w:rsidP="00706543">
      <w:pPr>
        <w:pStyle w:val="Heading4"/>
      </w:pPr>
      <w:bookmarkStart w:id="19" w:name="_Toc102736844"/>
      <w:r>
        <w:t>Validate Mutual TLS on our Sandbox XDR endpoint</w:t>
      </w:r>
      <w:r w:rsidR="00706543">
        <w:t>.</w:t>
      </w:r>
      <w:bookmarkEnd w:id="19"/>
    </w:p>
    <w:p w14:paraId="78466268" w14:textId="5B60E983" w:rsidR="00A44F03" w:rsidRDefault="00706543" w:rsidP="00A44F03">
      <w:pPr>
        <w:pStyle w:val="BdyTxt"/>
      </w:pPr>
      <w:r>
        <w:t>R</w:t>
      </w:r>
      <w:r w:rsidR="00A44F03">
        <w:t>emov</w:t>
      </w:r>
      <w:r w:rsidR="00AE67E4">
        <w:t>e</w:t>
      </w:r>
      <w:r w:rsidR="00A44F03">
        <w:t xml:space="preserve"> the client’s Auth cert from </w:t>
      </w:r>
      <w:r w:rsidR="00AE67E4">
        <w:t>DataMotion</w:t>
      </w:r>
      <w:r w:rsidR="00A44F03">
        <w:t xml:space="preserve"> Sandbox XDR endpoint. Verify that customer cannot establish a secure connection to </w:t>
      </w:r>
      <w:r w:rsidR="00AE67E4">
        <w:t>DataMotion</w:t>
      </w:r>
      <w:r w:rsidR="00A44F03">
        <w:t xml:space="preserve"> Sandbox XDR endpoint</w:t>
      </w:r>
      <w:r w:rsidR="00AE67E4">
        <w:t>. Measured by collecting and processing the logs that indicate connection status. This use case can only be tested in a controlled experiment.</w:t>
      </w:r>
    </w:p>
    <w:p w14:paraId="30FCDE43" w14:textId="1CC50E18" w:rsidR="0064447E" w:rsidRDefault="0064447E" w:rsidP="007934C7">
      <w:pPr>
        <w:pStyle w:val="Heading5"/>
      </w:pPr>
      <w:r>
        <w:t>Test results</w:t>
      </w:r>
    </w:p>
    <w:p w14:paraId="4EBA5E39" w14:textId="5E0B8350" w:rsidR="00B86B02" w:rsidRPr="00B86B02" w:rsidRDefault="00B86B02" w:rsidP="00B86B02">
      <w:pPr>
        <w:pStyle w:val="BdyTxt"/>
      </w:pPr>
      <w:r>
        <w:t xml:space="preserve">Test report is included in </w:t>
      </w:r>
      <w:hyperlink r:id="rId25" w:history="1">
        <w:r w:rsidRPr="00F52139">
          <w:rPr>
            <w:rStyle w:val="Hyperlink"/>
          </w:rPr>
          <w:t>2.4.3.1 Inbound SSL AUTH testing.txt</w:t>
        </w:r>
      </w:hyperlink>
      <w:r>
        <w:t xml:space="preserve">. There were no logs available for the failure. </w:t>
      </w:r>
      <w:r w:rsidR="008F2704">
        <w:rPr>
          <w:rFonts w:cs="Arial"/>
          <w:color w:val="000000"/>
          <w:shd w:val="clear" w:color="auto" w:fill="FFFFFF"/>
        </w:rPr>
        <w:t>Customer (TGH) was able to successfully make a SSL connection after the Auth certificate was restored.</w:t>
      </w:r>
      <w:bookmarkStart w:id="20" w:name="_GoBack"/>
      <w:bookmarkEnd w:id="20"/>
    </w:p>
    <w:p w14:paraId="6D9FD4EE" w14:textId="77777777" w:rsidR="007934C7" w:rsidRDefault="007934C7" w:rsidP="007934C7">
      <w:pPr>
        <w:pStyle w:val="Heading4"/>
      </w:pPr>
      <w:bookmarkStart w:id="21" w:name="_Toc102736845"/>
      <w:r>
        <w:t>Justification for measurement/metric</w:t>
      </w:r>
      <w:bookmarkEnd w:id="21"/>
    </w:p>
    <w:p w14:paraId="27B8956A" w14:textId="77777777" w:rsidR="007934C7" w:rsidRPr="00CA55CF" w:rsidRDefault="007934C7" w:rsidP="007934C7">
      <w:pPr>
        <w:pStyle w:val="BdyTxt"/>
      </w:pPr>
      <w:r>
        <w:t xml:space="preserve">Metrics in this category reflect that all security-related measures must be in place in order for bi-directional exchange of messages and attachments over Direct using XDR as edge protocol to take place. </w:t>
      </w:r>
    </w:p>
    <w:p w14:paraId="08E7AAFF" w14:textId="1564E9AC" w:rsidR="00A46417" w:rsidRDefault="00A46417" w:rsidP="00A46417">
      <w:pPr>
        <w:pStyle w:val="Heading3"/>
      </w:pPr>
      <w:bookmarkStart w:id="22" w:name="_Toc102736846"/>
      <w:r>
        <w:t>SMTP Send Tests</w:t>
      </w:r>
      <w:r w:rsidR="00883CF7">
        <w:t xml:space="preserve">: </w:t>
      </w:r>
      <w:r w:rsidR="00883CF7" w:rsidRPr="00883CF7">
        <w:t>170.315(h)(2)(i)(C) Send Using Edge Protocol for SMTP</w:t>
      </w:r>
      <w:bookmarkEnd w:id="22"/>
      <w:r>
        <w:t xml:space="preserve"> </w:t>
      </w:r>
    </w:p>
    <w:p w14:paraId="3A97B315" w14:textId="2A2A95C4" w:rsidR="00A46417" w:rsidRDefault="00A46417" w:rsidP="00A46417">
      <w:pPr>
        <w:pStyle w:val="BdyTxt"/>
      </w:pPr>
      <w:r>
        <w:t xml:space="preserve">Since </w:t>
      </w:r>
      <w:r w:rsidR="00D93C46">
        <w:t xml:space="preserve">DataMotion does </w:t>
      </w:r>
      <w:r>
        <w:t xml:space="preserve">not have any SMTP customers, these tests </w:t>
      </w:r>
      <w:r w:rsidR="00C37859">
        <w:t>were</w:t>
      </w:r>
      <w:r>
        <w:t xml:space="preserve"> done </w:t>
      </w:r>
      <w:r w:rsidR="00D93C46">
        <w:t>in a controlled environment</w:t>
      </w:r>
      <w:r>
        <w:t>.</w:t>
      </w:r>
    </w:p>
    <w:p w14:paraId="6ECF5333" w14:textId="462738CA" w:rsidR="00D93C46" w:rsidRDefault="00A46417" w:rsidP="00D93C46">
      <w:pPr>
        <w:pStyle w:val="Heading4"/>
      </w:pPr>
      <w:bookmarkStart w:id="23" w:name="_Toc102736847"/>
      <w:r>
        <w:lastRenderedPageBreak/>
        <w:t xml:space="preserve">Validate </w:t>
      </w:r>
      <w:r w:rsidR="00D93C46">
        <w:t xml:space="preserve">that </w:t>
      </w:r>
      <w:r>
        <w:t>DataMotion SMTP endpoint requires a TLS connection before sending any messages to a client SMTP endpoint.</w:t>
      </w:r>
      <w:bookmarkEnd w:id="23"/>
      <w:r>
        <w:t xml:space="preserve"> </w:t>
      </w:r>
    </w:p>
    <w:p w14:paraId="5B339079" w14:textId="6FE77173" w:rsidR="00A46417" w:rsidRDefault="00D93C46" w:rsidP="00A46417">
      <w:pPr>
        <w:pStyle w:val="BdyTxt"/>
      </w:pPr>
      <w:r>
        <w:t xml:space="preserve">Configure a SMTP </w:t>
      </w:r>
      <w:r w:rsidR="003641FB">
        <w:t xml:space="preserve">test </w:t>
      </w:r>
      <w:r>
        <w:t>server</w:t>
      </w:r>
      <w:r w:rsidR="00A46417">
        <w:t xml:space="preserve"> to require TLS on inbound connections</w:t>
      </w:r>
      <w:r>
        <w:t xml:space="preserve"> or</w:t>
      </w:r>
      <w:r w:rsidR="00A46417">
        <w:t xml:space="preserve"> not use TLS at all.  </w:t>
      </w:r>
      <w:r>
        <w:t>V</w:t>
      </w:r>
      <w:r w:rsidR="00A46417">
        <w:t xml:space="preserve">erify that the DataMotion </w:t>
      </w:r>
      <w:r>
        <w:t xml:space="preserve">Direct </w:t>
      </w:r>
      <w:r w:rsidR="00A46417">
        <w:t>Sandbox SMTP endpoint rejects the connection and does not allow message to be sent without TLS enabled.</w:t>
      </w:r>
      <w:r w:rsidR="003641FB">
        <w:t xml:space="preserve"> Measured by collecting and processing the logs that indicate connection status.</w:t>
      </w:r>
    </w:p>
    <w:p w14:paraId="465F00A2" w14:textId="77777777" w:rsidR="0064447E" w:rsidRDefault="0064447E" w:rsidP="00AC0BB8">
      <w:pPr>
        <w:pStyle w:val="Heading5"/>
      </w:pPr>
      <w:r>
        <w:t>Test results</w:t>
      </w:r>
    </w:p>
    <w:p w14:paraId="1CF84310" w14:textId="3BFC650F" w:rsidR="0064447E" w:rsidRDefault="003211BC" w:rsidP="00A46417">
      <w:pPr>
        <w:pStyle w:val="BdyTxt"/>
      </w:pPr>
      <w:r>
        <w:t xml:space="preserve">Disabled TLS on </w:t>
      </w:r>
      <w:r w:rsidR="00AC0BB8">
        <w:t>the SMTP Edge Server (Postfix)</w:t>
      </w:r>
      <w:r>
        <w:t xml:space="preserve">, tried sending with STARTTLS. Results are </w:t>
      </w:r>
      <w:r w:rsidR="00AC0BB8">
        <w:t xml:space="preserve">included </w:t>
      </w:r>
      <w:r>
        <w:t xml:space="preserve">in the SMTP gateway logs in </w:t>
      </w:r>
      <w:hyperlink r:id="rId26" w:history="1">
        <w:r w:rsidRPr="00AC0BB8">
          <w:rPr>
            <w:rStyle w:val="Hyperlink"/>
          </w:rPr>
          <w:t>2.4.4.1 Require TLS sending to Postfix.txt</w:t>
        </w:r>
      </w:hyperlink>
    </w:p>
    <w:p w14:paraId="3759872D" w14:textId="39EF6727" w:rsidR="00D93C46" w:rsidRDefault="00D93C46" w:rsidP="00D93C46">
      <w:pPr>
        <w:pStyle w:val="Heading4"/>
      </w:pPr>
      <w:bookmarkStart w:id="24" w:name="_Toc102736848"/>
      <w:r>
        <w:t>V</w:t>
      </w:r>
      <w:r w:rsidR="00A46417">
        <w:t>alidate the content of the document sent</w:t>
      </w:r>
      <w:r>
        <w:t xml:space="preserve"> over SMTP edge protocol</w:t>
      </w:r>
      <w:r w:rsidR="00A46417">
        <w:t>.</w:t>
      </w:r>
      <w:bookmarkEnd w:id="24"/>
      <w:r w:rsidR="00A46417">
        <w:t xml:space="preserve"> </w:t>
      </w:r>
    </w:p>
    <w:p w14:paraId="643A6306" w14:textId="17BE7578" w:rsidR="00A46417" w:rsidRDefault="00D93C46" w:rsidP="00A46417">
      <w:pPr>
        <w:pStyle w:val="BdyTxt"/>
      </w:pPr>
      <w:r>
        <w:t>Send a mess</w:t>
      </w:r>
      <w:r w:rsidR="00A46417">
        <w:t xml:space="preserve">age from DataMotion Sandbox SMTP endpoint to a </w:t>
      </w:r>
      <w:r>
        <w:t>test SMTP server</w:t>
      </w:r>
      <w:r w:rsidR="00A46417">
        <w:t xml:space="preserve">. </w:t>
      </w:r>
      <w:r w:rsidR="003641FB">
        <w:t>Measured by manually d</w:t>
      </w:r>
      <w:r>
        <w:t>ownload</w:t>
      </w:r>
      <w:r w:rsidR="003641FB">
        <w:t>ing</w:t>
      </w:r>
      <w:r>
        <w:t xml:space="preserve"> the d</w:t>
      </w:r>
      <w:r w:rsidR="00A46417">
        <w:t xml:space="preserve">ocument from </w:t>
      </w:r>
      <w:r>
        <w:t xml:space="preserve">the </w:t>
      </w:r>
      <w:r w:rsidR="003641FB">
        <w:t xml:space="preserve">SMTP test server </w:t>
      </w:r>
      <w:r w:rsidR="00A46417">
        <w:t>and compar</w:t>
      </w:r>
      <w:r w:rsidR="003641FB">
        <w:t>ing</w:t>
      </w:r>
      <w:r w:rsidR="00A46417">
        <w:t xml:space="preserve"> to the document sent.  </w:t>
      </w:r>
    </w:p>
    <w:p w14:paraId="45A82A35" w14:textId="77777777" w:rsidR="0064447E" w:rsidRDefault="0064447E" w:rsidP="00387F8B">
      <w:pPr>
        <w:pStyle w:val="Heading5"/>
      </w:pPr>
      <w:r>
        <w:t>Test results</w:t>
      </w:r>
    </w:p>
    <w:p w14:paraId="2EF5BAB1" w14:textId="364F6E16" w:rsidR="00A46417" w:rsidRDefault="003211BC" w:rsidP="00A46417">
      <w:pPr>
        <w:pStyle w:val="BdyTxt"/>
      </w:pPr>
      <w:r>
        <w:t>Message was sen</w:t>
      </w:r>
      <w:r w:rsidR="00387F8B">
        <w:t>t</w:t>
      </w:r>
      <w:r>
        <w:t xml:space="preserve"> from </w:t>
      </w:r>
      <w:hyperlink r:id="rId27" w:history="1">
        <w:r w:rsidRPr="00395762">
          <w:rPr>
            <w:rStyle w:val="Hyperlink"/>
          </w:rPr>
          <w:t>thomaso@sandbox.dmhisp.com</w:t>
        </w:r>
      </w:hyperlink>
      <w:r>
        <w:t xml:space="preserve"> over SMTP edge protocol to Postfix</w:t>
      </w:r>
      <w:r w:rsidR="00C85ADF">
        <w:t>. O</w:t>
      </w:r>
      <w:r>
        <w:t xml:space="preserve">riginal and received payloads </w:t>
      </w:r>
      <w:r w:rsidR="00C85ADF">
        <w:t xml:space="preserve">were compared. They can be found in </w:t>
      </w:r>
      <w:hyperlink r:id="rId28" w:history="1">
        <w:r w:rsidRPr="004A335E">
          <w:rPr>
            <w:rStyle w:val="Hyperlink"/>
          </w:rPr>
          <w:t>Results/2.4.4.2</w:t>
        </w:r>
      </w:hyperlink>
      <w:r w:rsidR="00C85ADF">
        <w:t xml:space="preserve"> folder, along with gateway logs.</w:t>
      </w:r>
    </w:p>
    <w:p w14:paraId="2407E627" w14:textId="4626A438" w:rsidR="00A46417" w:rsidRDefault="00A46417" w:rsidP="00A46417">
      <w:pPr>
        <w:pStyle w:val="Heading3"/>
      </w:pPr>
      <w:bookmarkStart w:id="25" w:name="_Toc102736849"/>
      <w:r>
        <w:t>SMTP Receive Tests</w:t>
      </w:r>
      <w:r w:rsidR="00883CF7">
        <w:t xml:space="preserve">: </w:t>
      </w:r>
      <w:r>
        <w:t xml:space="preserve"> </w:t>
      </w:r>
      <w:r w:rsidRPr="00B622FD">
        <w:t>170.315(h)(2)(i)(C) Receive Using Edge Protocol for SMTP</w:t>
      </w:r>
      <w:bookmarkEnd w:id="25"/>
    </w:p>
    <w:p w14:paraId="5E153571" w14:textId="72BED1B3" w:rsidR="00A46417" w:rsidRDefault="003D3FC5" w:rsidP="00A46417">
      <w:pPr>
        <w:pStyle w:val="BdyTxt"/>
      </w:pPr>
      <w:r>
        <w:t>Since DataMotion does not have any SMTP customers, these tests will be done in a controlled environment.</w:t>
      </w:r>
    </w:p>
    <w:p w14:paraId="5B5209D9" w14:textId="3663B874" w:rsidR="003641FB" w:rsidRDefault="00A46417" w:rsidP="003641FB">
      <w:pPr>
        <w:pStyle w:val="Heading4"/>
      </w:pPr>
      <w:bookmarkStart w:id="26" w:name="_Toc102736850"/>
      <w:r>
        <w:t>Validate DataMotion Sandbox SMTP endpoint enforces STARTTLS and requires credentials before receiving any messages.</w:t>
      </w:r>
      <w:bookmarkEnd w:id="26"/>
      <w:r>
        <w:t xml:space="preserve"> </w:t>
      </w:r>
    </w:p>
    <w:p w14:paraId="08A5DF97" w14:textId="77777777" w:rsidR="003641FB" w:rsidRDefault="00A46417" w:rsidP="00A46417">
      <w:pPr>
        <w:pStyle w:val="BdyTxt"/>
      </w:pPr>
      <w:r>
        <w:t xml:space="preserve">Using </w:t>
      </w:r>
      <w:r w:rsidR="003641FB">
        <w:t xml:space="preserve">SMTP test server </w:t>
      </w:r>
      <w:r>
        <w:t xml:space="preserve">configured with a relay route and setup to log into the SMTP endpoint with credentials, verify the Sandbox system enforces STARTTLS as well as PLAIN SASL authentication for inbound SMTP clients.  </w:t>
      </w:r>
      <w:r w:rsidR="003641FB">
        <w:t xml:space="preserve">SMTP test server </w:t>
      </w:r>
      <w:r>
        <w:t xml:space="preserve">x can be configured to require a TLS connection by setting </w:t>
      </w:r>
      <w:proofErr w:type="spellStart"/>
      <w:r>
        <w:t>smtp_tls_security_level</w:t>
      </w:r>
      <w:proofErr w:type="spellEnd"/>
      <w:r>
        <w:t xml:space="preserve"> = encrypt.  </w:t>
      </w:r>
    </w:p>
    <w:p w14:paraId="03B3C05E" w14:textId="77777777" w:rsidR="003641FB" w:rsidRDefault="00A46417" w:rsidP="003641FB">
      <w:pPr>
        <w:pStyle w:val="BdyTxt"/>
        <w:numPr>
          <w:ilvl w:val="0"/>
          <w:numId w:val="30"/>
        </w:numPr>
      </w:pPr>
      <w:r>
        <w:t xml:space="preserve">By setting </w:t>
      </w:r>
      <w:proofErr w:type="spellStart"/>
      <w:r>
        <w:t>smtp_tls_security_level</w:t>
      </w:r>
      <w:proofErr w:type="spellEnd"/>
      <w:r>
        <w:t xml:space="preserve"> = none, validate the Sandbox SMTP endpoint rejects the connection before a message is sent if TLS is not requested.  </w:t>
      </w:r>
    </w:p>
    <w:p w14:paraId="737AF5DC" w14:textId="75242BBD" w:rsidR="00A46417" w:rsidRDefault="003641FB" w:rsidP="003641FB">
      <w:pPr>
        <w:pStyle w:val="BdyTxt"/>
        <w:numPr>
          <w:ilvl w:val="0"/>
          <w:numId w:val="30"/>
        </w:numPr>
      </w:pPr>
      <w:r>
        <w:t>R</w:t>
      </w:r>
      <w:r w:rsidR="00A46417">
        <w:t xml:space="preserve">emove/change the credentials from </w:t>
      </w:r>
      <w:r>
        <w:t>SMTP test server</w:t>
      </w:r>
      <w:r w:rsidR="00A46417">
        <w:t xml:space="preserve"> to ensure a message is not received before authenticating.  </w:t>
      </w:r>
    </w:p>
    <w:p w14:paraId="07AEDF22" w14:textId="5F68078C" w:rsidR="00B05CF2" w:rsidRDefault="00B05CF2" w:rsidP="00B05CF2">
      <w:pPr>
        <w:pStyle w:val="BdyTxt"/>
      </w:pPr>
      <w:r>
        <w:t>Measured by collecting and processing the logs that indicate connection status.</w:t>
      </w:r>
    </w:p>
    <w:p w14:paraId="660D6622" w14:textId="77777777" w:rsidR="0064447E" w:rsidRDefault="0064447E" w:rsidP="009E3897">
      <w:pPr>
        <w:pStyle w:val="Heading5"/>
      </w:pPr>
      <w:r>
        <w:t>Test results</w:t>
      </w:r>
    </w:p>
    <w:p w14:paraId="4E2764FE" w14:textId="56001238" w:rsidR="003211BC" w:rsidRDefault="003211BC" w:rsidP="00B05CF2">
      <w:pPr>
        <w:pStyle w:val="BdyTxt"/>
      </w:pPr>
      <w:r>
        <w:t xml:space="preserve">1. Edge system (Postfix) tries to send to the HISP without TLS, result is in </w:t>
      </w:r>
      <w:hyperlink r:id="rId29" w:history="1">
        <w:r w:rsidRPr="00C37859">
          <w:rPr>
            <w:rStyle w:val="Hyperlink"/>
          </w:rPr>
          <w:t>2.4.5.1 Postfix Require TLS.txt</w:t>
        </w:r>
      </w:hyperlink>
    </w:p>
    <w:p w14:paraId="34F66CF6" w14:textId="35B26501" w:rsidR="0064447E" w:rsidRDefault="003211BC" w:rsidP="00B05CF2">
      <w:pPr>
        <w:pStyle w:val="BdyTxt"/>
      </w:pPr>
      <w:r>
        <w:t xml:space="preserve">2. Edge system (Postfix) tries to send to the HISP without creds, result is in </w:t>
      </w:r>
      <w:hyperlink r:id="rId30" w:history="1">
        <w:r w:rsidRPr="00C37859">
          <w:rPr>
            <w:rStyle w:val="Hyperlink"/>
          </w:rPr>
          <w:t>2.4.5.1 Postfix Require Creds.txt</w:t>
        </w:r>
      </w:hyperlink>
    </w:p>
    <w:p w14:paraId="07BD828D" w14:textId="77777777" w:rsidR="003641FB" w:rsidRDefault="00A46417" w:rsidP="003641FB">
      <w:pPr>
        <w:pStyle w:val="Heading4"/>
      </w:pPr>
      <w:bookmarkStart w:id="27" w:name="_Toc102736851"/>
      <w:r>
        <w:lastRenderedPageBreak/>
        <w:t>Validate the DataMotion Sandbox SMTP endpoint can receive messages to be sent via Direct.</w:t>
      </w:r>
      <w:bookmarkEnd w:id="27"/>
      <w:r>
        <w:t xml:space="preserve"> </w:t>
      </w:r>
    </w:p>
    <w:p w14:paraId="317514C8" w14:textId="0313E057" w:rsidR="00B622FD" w:rsidRDefault="00A46417" w:rsidP="00A46417">
      <w:pPr>
        <w:pStyle w:val="BdyTxt"/>
      </w:pPr>
      <w:r>
        <w:t xml:space="preserve">Using </w:t>
      </w:r>
      <w:r w:rsidR="003641FB">
        <w:t>SMTP test server</w:t>
      </w:r>
      <w:r>
        <w:t xml:space="preserve"> configured properly from the last step, a test message with a test document can be sent through DataMotion SMTP endpoint.  </w:t>
      </w:r>
      <w:r w:rsidR="00B05CF2">
        <w:t>Measured by manually downloading the m</w:t>
      </w:r>
      <w:r>
        <w:t>essage in Data</w:t>
      </w:r>
      <w:r w:rsidR="003641FB">
        <w:t>M</w:t>
      </w:r>
      <w:r>
        <w:t>otion Sandbox portal and compar</w:t>
      </w:r>
      <w:r w:rsidR="00B05CF2">
        <w:t>ing</w:t>
      </w:r>
      <w:r>
        <w:t xml:space="preserve"> to the document sent. </w:t>
      </w:r>
    </w:p>
    <w:p w14:paraId="2B141CF7" w14:textId="77777777" w:rsidR="0064447E" w:rsidRDefault="0064447E" w:rsidP="009E3897">
      <w:pPr>
        <w:pStyle w:val="Heading5"/>
      </w:pPr>
      <w:r>
        <w:t>Test results</w:t>
      </w:r>
    </w:p>
    <w:p w14:paraId="6FE4E637" w14:textId="64EA9859" w:rsidR="00B622FD" w:rsidRPr="00B622FD" w:rsidRDefault="008749A5" w:rsidP="00B622FD">
      <w:pPr>
        <w:pStyle w:val="BdyTxt"/>
      </w:pPr>
      <w:r>
        <w:t xml:space="preserve">Message sent from Postfix to the HISP, EMLs </w:t>
      </w:r>
      <w:r w:rsidR="00C51251">
        <w:t xml:space="preserve">of </w:t>
      </w:r>
      <w:r>
        <w:t>the message</w:t>
      </w:r>
      <w:r w:rsidR="00C51251">
        <w:t xml:space="preserve"> captured on both ends &amp; MDN are </w:t>
      </w:r>
      <w:r w:rsidR="00C37859">
        <w:t xml:space="preserve">included </w:t>
      </w:r>
      <w:r w:rsidR="00C51251">
        <w:t>in</w:t>
      </w:r>
      <w:r w:rsidR="00C37859">
        <w:t xml:space="preserve"> the</w:t>
      </w:r>
      <w:r w:rsidR="00C51251" w:rsidRPr="00C51251">
        <w:t xml:space="preserve"> </w:t>
      </w:r>
      <w:hyperlink r:id="rId31" w:history="1">
        <w:r w:rsidR="00C37859">
          <w:rPr>
            <w:rStyle w:val="Hyperlink"/>
          </w:rPr>
          <w:t>R</w:t>
        </w:r>
        <w:r w:rsidR="00C51251" w:rsidRPr="00C37859">
          <w:rPr>
            <w:rStyle w:val="Hyperlink"/>
          </w:rPr>
          <w:t>esults/2.4.5.2</w:t>
        </w:r>
      </w:hyperlink>
      <w:r w:rsidR="00C37859">
        <w:t xml:space="preserve"> folder</w:t>
      </w:r>
      <w:r w:rsidR="00C51251">
        <w:t>.</w:t>
      </w:r>
    </w:p>
    <w:sectPr w:rsidR="00B622FD" w:rsidRPr="00B622FD" w:rsidSect="004932F1">
      <w:headerReference w:type="default" r:id="rId32"/>
      <w:footerReference w:type="default" r:id="rId33"/>
      <w:type w:val="continuous"/>
      <w:pgSz w:w="12240" w:h="15840" w:code="1"/>
      <w:pgMar w:top="1714" w:right="806" w:bottom="1714" w:left="806" w:header="360" w:footer="346"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54E">
      <wne:fci wne:fciName="NewStyle"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E4E0F" w14:textId="77777777" w:rsidR="005866BD" w:rsidRDefault="005866BD" w:rsidP="001353E9">
      <w:pPr>
        <w:spacing w:before="0"/>
      </w:pPr>
      <w:r>
        <w:separator/>
      </w:r>
    </w:p>
  </w:endnote>
  <w:endnote w:type="continuationSeparator" w:id="0">
    <w:p w14:paraId="1855A140" w14:textId="77777777" w:rsidR="005866BD" w:rsidRDefault="005866BD" w:rsidP="001353E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Std Bk">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547359862"/>
      <w:docPartObj>
        <w:docPartGallery w:val="Page Numbers (Bottom of Page)"/>
        <w:docPartUnique/>
      </w:docPartObj>
    </w:sdtPr>
    <w:sdtEndPr>
      <w:rPr>
        <w:noProof/>
      </w:rPr>
    </w:sdtEndPr>
    <w:sdtContent>
      <w:p w14:paraId="730ACB5D" w14:textId="31137102" w:rsidR="00D05283" w:rsidRDefault="00D05283">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63AFF98E" w14:textId="143C941D" w:rsidR="00D05283" w:rsidRPr="00C83B73" w:rsidRDefault="00D05283" w:rsidP="00261879">
    <w:pPr>
      <w:pStyle w:val="Ft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F01CC" w14:textId="77777777" w:rsidR="005866BD" w:rsidRDefault="005866BD" w:rsidP="001353E9">
      <w:pPr>
        <w:spacing w:before="0"/>
      </w:pPr>
      <w:r>
        <w:separator/>
      </w:r>
    </w:p>
  </w:footnote>
  <w:footnote w:type="continuationSeparator" w:id="0">
    <w:p w14:paraId="57B50405" w14:textId="77777777" w:rsidR="005866BD" w:rsidRDefault="005866BD" w:rsidP="001353E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81EA" w14:textId="79A53EF0" w:rsidR="00D05283" w:rsidRDefault="00D05283">
    <w:pPr>
      <w:pStyle w:val="Header"/>
    </w:pPr>
    <w:r>
      <w:rPr>
        <w:noProof/>
      </w:rPr>
      <mc:AlternateContent>
        <mc:Choice Requires="wps">
          <w:drawing>
            <wp:anchor distT="0" distB="0" distL="114300" distR="114300" simplePos="0" relativeHeight="251657216" behindDoc="0" locked="0" layoutInCell="1" allowOverlap="1" wp14:anchorId="38064B60" wp14:editId="7BBC1602">
              <wp:simplePos x="0" y="0"/>
              <wp:positionH relativeFrom="column">
                <wp:posOffset>3527425</wp:posOffset>
              </wp:positionH>
              <wp:positionV relativeFrom="paragraph">
                <wp:posOffset>-140970</wp:posOffset>
              </wp:positionV>
              <wp:extent cx="3433445" cy="866775"/>
              <wp:effectExtent l="0" t="0" r="0" b="0"/>
              <wp:wrapNone/>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3445" cy="866775"/>
                      </a:xfrm>
                      <a:prstGeom prst="rect">
                        <a:avLst/>
                      </a:prstGeom>
                      <a:solidFill>
                        <a:srgbClr val="F2F2F2">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D0C54" w14:textId="2D399D1A" w:rsidR="00D05283" w:rsidRPr="00B013C5" w:rsidRDefault="00D05283" w:rsidP="00023D99">
                          <w:pPr>
                            <w:spacing w:before="560"/>
                            <w:jc w:val="center"/>
                            <w:rPr>
                              <w:sz w:val="24"/>
                              <w:szCs w:val="24"/>
                            </w:rPr>
                          </w:pPr>
                          <w:r>
                            <w:rPr>
                              <w:rFonts w:ascii="ITC Avant Garde Std Bk" w:hAnsi="ITC Avant Garde Std Bk"/>
                              <w:b/>
                              <w:i/>
                              <w:color w:val="7F7F7F"/>
                              <w:sz w:val="28"/>
                            </w:rPr>
                            <w:t xml:space="preserve">Real World Testing </w:t>
                          </w:r>
                          <w:r w:rsidR="00342E41">
                            <w:rPr>
                              <w:rFonts w:ascii="ITC Avant Garde Std Bk" w:hAnsi="ITC Avant Garde Std Bk"/>
                              <w:b/>
                              <w:i/>
                              <w:color w:val="7F7F7F"/>
                              <w:sz w:val="28"/>
                            </w:rP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64B60" id="_x0000_t202" coordsize="21600,21600" o:spt="202" path="m,l,21600r21600,l21600,xe">
              <v:stroke joinstyle="miter"/>
              <v:path gradientshapeok="t" o:connecttype="rect"/>
            </v:shapetype>
            <v:shape id="Text Box 248" o:spid="_x0000_s1028" type="#_x0000_t202" style="position:absolute;left:0;text-align:left;margin-left:277.75pt;margin-top:-11.1pt;width:270.35pt;height:6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" fillcolor="#f2f2f2" stroked="f">
              <v:fill opacity="0"/>
              <v:textbox inset="0,0,0,0">
                <w:txbxContent>
                  <w:p w14:paraId="759D0C54" w14:textId="2D399D1A" w:rsidR="00D05283" w:rsidRPr="00B013C5" w:rsidRDefault="00D05283" w:rsidP="00023D99">
                    <w:pPr>
                      <w:spacing w:before="560"/>
                      <w:jc w:val="center"/>
                      <w:rPr>
                        <w:sz w:val="24"/>
                        <w:szCs w:val="24"/>
                      </w:rPr>
                    </w:pPr>
                    <w:r>
                      <w:rPr>
                        <w:rFonts w:ascii="ITC Avant Garde Std Bk" w:hAnsi="ITC Avant Garde Std Bk"/>
                        <w:b/>
                        <w:i/>
                        <w:color w:val="7F7F7F"/>
                        <w:sz w:val="28"/>
                      </w:rPr>
                      <w:t xml:space="preserve">Real World Testing </w:t>
                    </w:r>
                    <w:r w:rsidR="00342E41">
                      <w:rPr>
                        <w:rFonts w:ascii="ITC Avant Garde Std Bk" w:hAnsi="ITC Avant Garde Std Bk"/>
                        <w:b/>
                        <w:i/>
                        <w:color w:val="7F7F7F"/>
                        <w:sz w:val="28"/>
                      </w:rPr>
                      <w:t>Report</w:t>
                    </w:r>
                  </w:p>
                </w:txbxContent>
              </v:textbox>
            </v:shape>
          </w:pict>
        </mc:Fallback>
      </mc:AlternateContent>
    </w:r>
    <w:r>
      <w:rPr>
        <w:noProof/>
      </w:rPr>
      <w:drawing>
        <wp:anchor distT="0" distB="0" distL="114300" distR="114300" simplePos="0" relativeHeight="251659264" behindDoc="1" locked="0" layoutInCell="1" allowOverlap="1" wp14:anchorId="6486780A" wp14:editId="70915B58">
          <wp:simplePos x="0" y="0"/>
          <wp:positionH relativeFrom="page">
            <wp:posOffset>-635</wp:posOffset>
          </wp:positionH>
          <wp:positionV relativeFrom="paragraph">
            <wp:posOffset>-228600</wp:posOffset>
          </wp:positionV>
          <wp:extent cx="7774940" cy="1088390"/>
          <wp:effectExtent l="0" t="0" r="0" b="0"/>
          <wp:wrapNone/>
          <wp:docPr id="5"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4940" cy="10883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1897"/>
    <w:multiLevelType w:val="multilevel"/>
    <w:tmpl w:val="01987172"/>
    <w:name w:val="LBulH-BoxBlkSz"/>
    <w:styleLink w:val="ListBulH-BoxBlkSz"/>
    <w:lvl w:ilvl="0">
      <w:start w:val="1"/>
      <w:numFmt w:val="bullet"/>
      <w:pStyle w:val="LBulH-BoxBlkSz-L1"/>
      <w:lvlText w:val=""/>
      <w:lvlJc w:val="left"/>
      <w:pPr>
        <w:ind w:left="360" w:hanging="360"/>
      </w:pPr>
      <w:rPr>
        <w:rFonts w:ascii="Wingdings 2" w:hAnsi="Wingdings 2" w:hint="default"/>
      </w:rPr>
    </w:lvl>
    <w:lvl w:ilvl="1">
      <w:start w:val="1"/>
      <w:numFmt w:val="bullet"/>
      <w:pStyle w:val="LBulH-BoxBlkSz-L1o"/>
      <w:lvlText w:val=""/>
      <w:lvlJc w:val="left"/>
      <w:pPr>
        <w:ind w:left="360" w:hanging="360"/>
      </w:pPr>
      <w:rPr>
        <w:rFonts w:ascii="Wingdings 2" w:hAnsi="Wingdings 2" w:hint="default"/>
      </w:rPr>
    </w:lvl>
    <w:lvl w:ilvl="2">
      <w:start w:val="1"/>
      <w:numFmt w:val="bullet"/>
      <w:pStyle w:val="LBulH-BoxBlkSz-L2"/>
      <w:lvlText w:val=""/>
      <w:lvlJc w:val="left"/>
      <w:pPr>
        <w:ind w:left="720" w:hanging="360"/>
      </w:pPr>
      <w:rPr>
        <w:rFonts w:ascii="Wingdings" w:hAnsi="Wingdings" w:hint="default"/>
      </w:rPr>
    </w:lvl>
    <w:lvl w:ilvl="3">
      <w:start w:val="1"/>
      <w:numFmt w:val="bullet"/>
      <w:pStyle w:val="LBulH-BoxBlkSz-L2o"/>
      <w:lvlText w:val=""/>
      <w:lvlJc w:val="left"/>
      <w:pPr>
        <w:ind w:left="720" w:hanging="360"/>
      </w:pPr>
      <w:rPr>
        <w:rFonts w:ascii="Wingdings" w:hAnsi="Wingdings" w:hint="default"/>
      </w:rPr>
    </w:lvl>
    <w:lvl w:ilvl="4">
      <w:start w:val="1"/>
      <w:numFmt w:val="bullet"/>
      <w:pStyle w:val="LBulH-BoxBlkSz-L3"/>
      <w:lvlText w:val=""/>
      <w:lvlJc w:val="left"/>
      <w:pPr>
        <w:ind w:left="1080" w:hanging="360"/>
      </w:pPr>
      <w:rPr>
        <w:rFonts w:ascii="Wingdings 2" w:hAnsi="Wingdings 2" w:hint="default"/>
      </w:rPr>
    </w:lvl>
    <w:lvl w:ilvl="5">
      <w:start w:val="1"/>
      <w:numFmt w:val="bullet"/>
      <w:pStyle w:val="LBulH-BoxBlkSz-L3o"/>
      <w:lvlText w:val=""/>
      <w:lvlJc w:val="left"/>
      <w:pPr>
        <w:ind w:left="1080" w:hanging="360"/>
      </w:pPr>
      <w:rPr>
        <w:rFonts w:ascii="Wingdings 2" w:hAnsi="Wingdings 2" w:hint="default"/>
      </w:rPr>
    </w:lvl>
    <w:lvl w:ilvl="6">
      <w:start w:val="1"/>
      <w:numFmt w:val="bullet"/>
      <w:pStyle w:val="LBulH-BoxBlkSz-L4"/>
      <w:lvlText w:val=""/>
      <w:lvlJc w:val="left"/>
      <w:pPr>
        <w:ind w:left="1440" w:hanging="360"/>
      </w:pPr>
      <w:rPr>
        <w:rFonts w:ascii="Wingdings" w:hAnsi="Wingdings" w:hint="default"/>
      </w:rPr>
    </w:lvl>
    <w:lvl w:ilvl="7">
      <w:start w:val="1"/>
      <w:numFmt w:val="bullet"/>
      <w:pStyle w:val="LBulH-BoxBlkSz-L4o"/>
      <w:lvlText w:val=""/>
      <w:lvlJc w:val="left"/>
      <w:pPr>
        <w:ind w:left="1440" w:hanging="360"/>
      </w:pPr>
      <w:rPr>
        <w:rFonts w:ascii="Wingdings" w:hAnsi="Wingdings" w:hint="default"/>
      </w:rPr>
    </w:lvl>
    <w:lvl w:ilvl="8">
      <w:start w:val="1"/>
      <w:numFmt w:val="none"/>
      <w:lvlText w:val=""/>
      <w:lvlJc w:val="left"/>
      <w:pPr>
        <w:ind w:left="1800" w:firstLine="0"/>
      </w:pPr>
      <w:rPr>
        <w:rFonts w:hint="default"/>
      </w:rPr>
    </w:lvl>
  </w:abstractNum>
  <w:abstractNum w:abstractNumId="1" w15:restartNumberingAfterBreak="0">
    <w:nsid w:val="021624DD"/>
    <w:multiLevelType w:val="multilevel"/>
    <w:tmpl w:val="FB9E6844"/>
    <w:name w:val="LBulO-DMDirect"/>
    <w:styleLink w:val="ListBulO-DMDirect"/>
    <w:lvl w:ilvl="0">
      <w:start w:val="1"/>
      <w:numFmt w:val="bullet"/>
      <w:pStyle w:val="LBulO-DMDirect-L1"/>
      <w:lvlText w:val=""/>
      <w:lvlJc w:val="left"/>
      <w:pPr>
        <w:ind w:left="360" w:hanging="360"/>
      </w:pPr>
      <w:rPr>
        <w:rFonts w:ascii="Webdings" w:hAnsi="Webdings" w:hint="default"/>
      </w:rPr>
    </w:lvl>
    <w:lvl w:ilvl="1">
      <w:start w:val="1"/>
      <w:numFmt w:val="bullet"/>
      <w:pStyle w:val="LBulO-DMDirect-L1o"/>
      <w:lvlText w:val=""/>
      <w:lvlJc w:val="left"/>
      <w:pPr>
        <w:ind w:left="360" w:hanging="360"/>
      </w:pPr>
      <w:rPr>
        <w:rFonts w:ascii="Webdings" w:hAnsi="Webdings" w:hint="default"/>
      </w:rPr>
    </w:lvl>
    <w:lvl w:ilvl="2">
      <w:start w:val="1"/>
      <w:numFmt w:val="bullet"/>
      <w:pStyle w:val="LBulO-DMDirect-L2"/>
      <w:lvlText w:val=""/>
      <w:lvlJc w:val="left"/>
      <w:pPr>
        <w:ind w:left="720" w:hanging="360"/>
      </w:pPr>
      <w:rPr>
        <w:rFonts w:ascii="Webdings" w:hAnsi="Webdings" w:hint="default"/>
      </w:rPr>
    </w:lvl>
    <w:lvl w:ilvl="3">
      <w:start w:val="1"/>
      <w:numFmt w:val="bullet"/>
      <w:pStyle w:val="LBulO-DMDirect-L2o"/>
      <w:lvlText w:val=""/>
      <w:lvlJc w:val="left"/>
      <w:pPr>
        <w:ind w:left="720" w:hanging="360"/>
      </w:pPr>
      <w:rPr>
        <w:rFonts w:ascii="Webdings" w:hAnsi="Webdings" w:hint="default"/>
      </w:rPr>
    </w:lvl>
    <w:lvl w:ilvl="4">
      <w:start w:val="1"/>
      <w:numFmt w:val="bullet"/>
      <w:pStyle w:val="LBulO-DMDirect-L3"/>
      <w:lvlText w:val=""/>
      <w:lvlJc w:val="left"/>
      <w:pPr>
        <w:ind w:left="1080" w:hanging="360"/>
      </w:pPr>
      <w:rPr>
        <w:rFonts w:ascii="Webdings" w:hAnsi="Webdings" w:hint="default"/>
      </w:rPr>
    </w:lvl>
    <w:lvl w:ilvl="5">
      <w:start w:val="1"/>
      <w:numFmt w:val="bullet"/>
      <w:pStyle w:val="LBulO-DMDirect-L3o"/>
      <w:lvlText w:val=""/>
      <w:lvlJc w:val="left"/>
      <w:pPr>
        <w:ind w:left="1080" w:hanging="360"/>
      </w:pPr>
      <w:rPr>
        <w:rFonts w:ascii="Webdings" w:hAnsi="Webdings" w:hint="default"/>
      </w:rPr>
    </w:lvl>
    <w:lvl w:ilvl="6">
      <w:start w:val="1"/>
      <w:numFmt w:val="bullet"/>
      <w:pStyle w:val="LBulO-DMDirect-L4"/>
      <w:lvlText w:val=""/>
      <w:lvlJc w:val="left"/>
      <w:pPr>
        <w:ind w:left="1440" w:hanging="360"/>
      </w:pPr>
      <w:rPr>
        <w:rFonts w:ascii="Webdings" w:hAnsi="Webdings" w:hint="default"/>
      </w:rPr>
    </w:lvl>
    <w:lvl w:ilvl="7">
      <w:start w:val="1"/>
      <w:numFmt w:val="bullet"/>
      <w:pStyle w:val="LBulO-DMDirect-L4o"/>
      <w:lvlText w:val=""/>
      <w:lvlJc w:val="left"/>
      <w:pPr>
        <w:ind w:left="1440" w:hanging="360"/>
      </w:pPr>
      <w:rPr>
        <w:rFonts w:ascii="Webdings" w:hAnsi="Webdings" w:hint="default"/>
      </w:rPr>
    </w:lvl>
    <w:lvl w:ilvl="8">
      <w:start w:val="1"/>
      <w:numFmt w:val="none"/>
      <w:lvlText w:val=""/>
      <w:lvlJc w:val="left"/>
      <w:pPr>
        <w:ind w:left="1800" w:firstLine="0"/>
      </w:pPr>
      <w:rPr>
        <w:rFonts w:hint="default"/>
      </w:rPr>
    </w:lvl>
  </w:abstractNum>
  <w:abstractNum w:abstractNumId="2" w15:restartNumberingAfterBreak="0">
    <w:nsid w:val="045A2421"/>
    <w:multiLevelType w:val="multilevel"/>
    <w:tmpl w:val="73AAA924"/>
    <w:name w:val="LBulF-TriRt2"/>
    <w:styleLink w:val="ListBulF-TriRt2"/>
    <w:lvl w:ilvl="0">
      <w:start w:val="1"/>
      <w:numFmt w:val="bullet"/>
      <w:pStyle w:val="LBulF-TriRt2-L1"/>
      <w:lvlText w:val=""/>
      <w:lvlJc w:val="left"/>
      <w:pPr>
        <w:ind w:left="360" w:hanging="360"/>
      </w:pPr>
      <w:rPr>
        <w:rFonts w:ascii="Wingdings 3" w:hAnsi="Wingdings 3" w:hint="default"/>
      </w:rPr>
    </w:lvl>
    <w:lvl w:ilvl="1">
      <w:start w:val="1"/>
      <w:numFmt w:val="bullet"/>
      <w:pStyle w:val="LBulF-TriRt2-L1o"/>
      <w:lvlText w:val=""/>
      <w:lvlJc w:val="left"/>
      <w:pPr>
        <w:ind w:left="360" w:hanging="360"/>
      </w:pPr>
      <w:rPr>
        <w:rFonts w:ascii="Wingdings 3" w:hAnsi="Wingdings 3" w:hint="default"/>
      </w:rPr>
    </w:lvl>
    <w:lvl w:ilvl="2">
      <w:start w:val="1"/>
      <w:numFmt w:val="bullet"/>
      <w:pStyle w:val="LBulF-TriRt2-L2"/>
      <w:lvlText w:val=""/>
      <w:lvlJc w:val="left"/>
      <w:pPr>
        <w:ind w:left="720" w:hanging="360"/>
      </w:pPr>
      <w:rPr>
        <w:rFonts w:ascii="Wingdings 3" w:hAnsi="Wingdings 3" w:hint="default"/>
      </w:rPr>
    </w:lvl>
    <w:lvl w:ilvl="3">
      <w:start w:val="1"/>
      <w:numFmt w:val="bullet"/>
      <w:pStyle w:val="LBulF-TriRt2-L2o"/>
      <w:lvlText w:val=""/>
      <w:lvlJc w:val="left"/>
      <w:pPr>
        <w:ind w:left="720" w:hanging="360"/>
      </w:pPr>
      <w:rPr>
        <w:rFonts w:ascii="Wingdings 3" w:hAnsi="Wingdings 3" w:hint="default"/>
      </w:rPr>
    </w:lvl>
    <w:lvl w:ilvl="4">
      <w:start w:val="1"/>
      <w:numFmt w:val="bullet"/>
      <w:pStyle w:val="LBulF-TriRt2-L3"/>
      <w:lvlText w:val=""/>
      <w:lvlJc w:val="left"/>
      <w:pPr>
        <w:ind w:left="1080" w:hanging="360"/>
      </w:pPr>
      <w:rPr>
        <w:rFonts w:ascii="Wingdings 3" w:hAnsi="Wingdings 3" w:hint="default"/>
      </w:rPr>
    </w:lvl>
    <w:lvl w:ilvl="5">
      <w:start w:val="1"/>
      <w:numFmt w:val="bullet"/>
      <w:pStyle w:val="LBulF-TriRt2-L3o"/>
      <w:lvlText w:val=""/>
      <w:lvlJc w:val="left"/>
      <w:pPr>
        <w:ind w:left="1080" w:hanging="360"/>
      </w:pPr>
      <w:rPr>
        <w:rFonts w:ascii="Wingdings 3" w:hAnsi="Wingdings 3" w:hint="default"/>
      </w:rPr>
    </w:lvl>
    <w:lvl w:ilvl="6">
      <w:start w:val="1"/>
      <w:numFmt w:val="bullet"/>
      <w:pStyle w:val="LBulF-TriRt2-L4"/>
      <w:lvlText w:val=""/>
      <w:lvlJc w:val="left"/>
      <w:pPr>
        <w:ind w:left="1440" w:hanging="360"/>
      </w:pPr>
      <w:rPr>
        <w:rFonts w:ascii="Wingdings 3" w:hAnsi="Wingdings 3" w:hint="default"/>
      </w:rPr>
    </w:lvl>
    <w:lvl w:ilvl="7">
      <w:start w:val="1"/>
      <w:numFmt w:val="bullet"/>
      <w:pStyle w:val="LBulF-TriRt2-L4o"/>
      <w:lvlText w:val=""/>
      <w:lvlJc w:val="left"/>
      <w:pPr>
        <w:ind w:left="1440" w:hanging="360"/>
      </w:pPr>
      <w:rPr>
        <w:rFonts w:ascii="Wingdings 3" w:hAnsi="Wingdings 3" w:hint="default"/>
      </w:rPr>
    </w:lvl>
    <w:lvl w:ilvl="8">
      <w:start w:val="1"/>
      <w:numFmt w:val="none"/>
      <w:lvlText w:val=""/>
      <w:lvlJc w:val="left"/>
      <w:pPr>
        <w:ind w:left="1800" w:firstLine="0"/>
      </w:pPr>
      <w:rPr>
        <w:rFonts w:hint="default"/>
      </w:rPr>
    </w:lvl>
  </w:abstractNum>
  <w:abstractNum w:abstractNumId="3" w15:restartNumberingAfterBreak="0">
    <w:nsid w:val="06FF2703"/>
    <w:multiLevelType w:val="multilevel"/>
    <w:tmpl w:val="75BACF68"/>
    <w:name w:val="LTblBulD-DMDirect"/>
    <w:styleLink w:val="ListTblBulD-DMDirect"/>
    <w:lvl w:ilvl="0">
      <w:start w:val="1"/>
      <w:numFmt w:val="bullet"/>
      <w:pStyle w:val="TblBulD-DMDirect-L1"/>
      <w:lvlText w:val=""/>
      <w:lvlJc w:val="left"/>
      <w:pPr>
        <w:ind w:left="360" w:hanging="360"/>
      </w:pPr>
      <w:rPr>
        <w:rFonts w:ascii="Webdings" w:hAnsi="Webdings" w:hint="default"/>
      </w:rPr>
    </w:lvl>
    <w:lvl w:ilvl="1">
      <w:start w:val="1"/>
      <w:numFmt w:val="bullet"/>
      <w:pStyle w:val="TblBulD-DMDirect-L1o"/>
      <w:lvlText w:val=""/>
      <w:lvlJc w:val="left"/>
      <w:pPr>
        <w:ind w:left="360" w:hanging="360"/>
      </w:pPr>
      <w:rPr>
        <w:rFonts w:ascii="Webdings" w:hAnsi="Webdings" w:hint="default"/>
      </w:rPr>
    </w:lvl>
    <w:lvl w:ilvl="2">
      <w:start w:val="1"/>
      <w:numFmt w:val="bullet"/>
      <w:pStyle w:val="TblBulD-DMDirect-L2"/>
      <w:lvlText w:val=""/>
      <w:lvlJc w:val="left"/>
      <w:pPr>
        <w:ind w:left="720" w:hanging="360"/>
      </w:pPr>
      <w:rPr>
        <w:rFonts w:ascii="Webdings" w:hAnsi="Webdings" w:hint="default"/>
      </w:rPr>
    </w:lvl>
    <w:lvl w:ilvl="3">
      <w:start w:val="1"/>
      <w:numFmt w:val="bullet"/>
      <w:pStyle w:val="TblBulD-DMDirect-L2o"/>
      <w:lvlText w:val=""/>
      <w:lvlJc w:val="left"/>
      <w:pPr>
        <w:ind w:left="720" w:hanging="360"/>
      </w:pPr>
      <w:rPr>
        <w:rFonts w:ascii="Webdings" w:hAnsi="Webdings" w:hint="default"/>
      </w:rPr>
    </w:lvl>
    <w:lvl w:ilvl="4">
      <w:start w:val="1"/>
      <w:numFmt w:val="bullet"/>
      <w:pStyle w:val="TblBulD-DMDirect-L3"/>
      <w:lvlText w:val=""/>
      <w:lvlJc w:val="left"/>
      <w:pPr>
        <w:ind w:left="1080" w:hanging="360"/>
      </w:pPr>
      <w:rPr>
        <w:rFonts w:ascii="Webdings" w:hAnsi="Webdings" w:hint="default"/>
      </w:rPr>
    </w:lvl>
    <w:lvl w:ilvl="5">
      <w:start w:val="1"/>
      <w:numFmt w:val="bullet"/>
      <w:pStyle w:val="TblBulD-DMDirect-L3o"/>
      <w:lvlText w:val=""/>
      <w:lvlJc w:val="left"/>
      <w:pPr>
        <w:ind w:left="1080" w:hanging="360"/>
      </w:pPr>
      <w:rPr>
        <w:rFonts w:ascii="Webdings" w:hAnsi="Webdings" w:hint="default"/>
      </w:rPr>
    </w:lvl>
    <w:lvl w:ilvl="6">
      <w:start w:val="1"/>
      <w:numFmt w:val="bullet"/>
      <w:pStyle w:val="TblBulD-DMDirect-L4"/>
      <w:lvlText w:val=""/>
      <w:lvlJc w:val="left"/>
      <w:pPr>
        <w:ind w:left="1440" w:hanging="360"/>
      </w:pPr>
      <w:rPr>
        <w:rFonts w:ascii="Webdings" w:hAnsi="Webdings" w:hint="default"/>
      </w:rPr>
    </w:lvl>
    <w:lvl w:ilvl="7">
      <w:start w:val="1"/>
      <w:numFmt w:val="bullet"/>
      <w:pStyle w:val="TblBulD-DMDirect-L4o"/>
      <w:lvlText w:val=""/>
      <w:lvlJc w:val="left"/>
      <w:pPr>
        <w:ind w:left="1440" w:hanging="360"/>
      </w:pPr>
      <w:rPr>
        <w:rFonts w:ascii="Webdings" w:hAnsi="Webdings" w:hint="default"/>
      </w:rPr>
    </w:lvl>
    <w:lvl w:ilvl="8">
      <w:start w:val="1"/>
      <w:numFmt w:val="none"/>
      <w:lvlText w:val=""/>
      <w:lvlJc w:val="left"/>
      <w:pPr>
        <w:ind w:left="1800" w:firstLine="0"/>
      </w:pPr>
      <w:rPr>
        <w:rFonts w:hint="default"/>
      </w:rPr>
    </w:lvl>
  </w:abstractNum>
  <w:abstractNum w:abstractNumId="4" w15:restartNumberingAfterBreak="0">
    <w:nsid w:val="08B065C3"/>
    <w:multiLevelType w:val="multilevel"/>
    <w:tmpl w:val="1FA4457A"/>
    <w:name w:val="LBulE-TriRt1"/>
    <w:styleLink w:val="ListBulE-TriRt1"/>
    <w:lvl w:ilvl="0">
      <w:start w:val="1"/>
      <w:numFmt w:val="bullet"/>
      <w:pStyle w:val="LBulE-TriRt1-L1"/>
      <w:lvlText w:val=""/>
      <w:lvlJc w:val="left"/>
      <w:pPr>
        <w:ind w:left="360" w:hanging="360"/>
      </w:pPr>
      <w:rPr>
        <w:rFonts w:ascii="Wingdings 3" w:hAnsi="Wingdings 3" w:hint="default"/>
      </w:rPr>
    </w:lvl>
    <w:lvl w:ilvl="1">
      <w:start w:val="1"/>
      <w:numFmt w:val="bullet"/>
      <w:pStyle w:val="LBulE-TriRt1-L1o"/>
      <w:lvlText w:val=""/>
      <w:lvlJc w:val="left"/>
      <w:pPr>
        <w:ind w:left="360" w:hanging="360"/>
      </w:pPr>
      <w:rPr>
        <w:rFonts w:ascii="Wingdings 3" w:hAnsi="Wingdings 3" w:hint="default"/>
      </w:rPr>
    </w:lvl>
    <w:lvl w:ilvl="2">
      <w:start w:val="1"/>
      <w:numFmt w:val="bullet"/>
      <w:pStyle w:val="LBulE-TriRt1-L2"/>
      <w:lvlText w:val=""/>
      <w:lvlJc w:val="left"/>
      <w:pPr>
        <w:ind w:left="720" w:hanging="360"/>
      </w:pPr>
      <w:rPr>
        <w:rFonts w:ascii="Wingdings 3" w:hAnsi="Wingdings 3" w:hint="default"/>
      </w:rPr>
    </w:lvl>
    <w:lvl w:ilvl="3">
      <w:start w:val="1"/>
      <w:numFmt w:val="bullet"/>
      <w:pStyle w:val="LBulE-TriRt1-L2o"/>
      <w:lvlText w:val=""/>
      <w:lvlJc w:val="left"/>
      <w:pPr>
        <w:ind w:left="720" w:hanging="360"/>
      </w:pPr>
      <w:rPr>
        <w:rFonts w:ascii="Wingdings 3" w:hAnsi="Wingdings 3" w:hint="default"/>
      </w:rPr>
    </w:lvl>
    <w:lvl w:ilvl="4">
      <w:start w:val="1"/>
      <w:numFmt w:val="bullet"/>
      <w:pStyle w:val="LBulE-TriRt1-L3"/>
      <w:lvlText w:val=""/>
      <w:lvlJc w:val="left"/>
      <w:pPr>
        <w:ind w:left="1080" w:hanging="360"/>
      </w:pPr>
      <w:rPr>
        <w:rFonts w:ascii="Wingdings 3" w:hAnsi="Wingdings 3" w:hint="default"/>
      </w:rPr>
    </w:lvl>
    <w:lvl w:ilvl="5">
      <w:start w:val="1"/>
      <w:numFmt w:val="bullet"/>
      <w:pStyle w:val="LBulE-TriRt1-L3o"/>
      <w:lvlText w:val=""/>
      <w:lvlJc w:val="left"/>
      <w:pPr>
        <w:ind w:left="1080" w:hanging="360"/>
      </w:pPr>
      <w:rPr>
        <w:rFonts w:ascii="Wingdings 3" w:hAnsi="Wingdings 3" w:hint="default"/>
      </w:rPr>
    </w:lvl>
    <w:lvl w:ilvl="6">
      <w:start w:val="1"/>
      <w:numFmt w:val="bullet"/>
      <w:pStyle w:val="LBulE-TriRt1-L4"/>
      <w:lvlText w:val=""/>
      <w:lvlJc w:val="left"/>
      <w:pPr>
        <w:ind w:left="1440" w:hanging="360"/>
      </w:pPr>
      <w:rPr>
        <w:rFonts w:ascii="Wingdings 3" w:hAnsi="Wingdings 3" w:hint="default"/>
      </w:rPr>
    </w:lvl>
    <w:lvl w:ilvl="7">
      <w:start w:val="1"/>
      <w:numFmt w:val="bullet"/>
      <w:pStyle w:val="LBulE-TriRt1-L4o"/>
      <w:lvlText w:val=""/>
      <w:lvlJc w:val="left"/>
      <w:pPr>
        <w:ind w:left="1440" w:hanging="360"/>
      </w:pPr>
      <w:rPr>
        <w:rFonts w:ascii="Wingdings 3" w:hAnsi="Wingdings 3" w:hint="default"/>
      </w:rPr>
    </w:lvl>
    <w:lvl w:ilvl="8">
      <w:start w:val="1"/>
      <w:numFmt w:val="none"/>
      <w:lvlText w:val=""/>
      <w:lvlJc w:val="left"/>
      <w:pPr>
        <w:ind w:left="1800" w:firstLine="0"/>
      </w:pPr>
      <w:rPr>
        <w:rFonts w:hint="default"/>
      </w:rPr>
    </w:lvl>
  </w:abstractNum>
  <w:abstractNum w:abstractNumId="5" w15:restartNumberingAfterBreak="0">
    <w:nsid w:val="0CF84995"/>
    <w:multiLevelType w:val="multilevel"/>
    <w:tmpl w:val="400A2A70"/>
    <w:name w:val="LBulM-TgtBox"/>
    <w:styleLink w:val="ListBulM-TgtBox"/>
    <w:lvl w:ilvl="0">
      <w:start w:val="1"/>
      <w:numFmt w:val="bullet"/>
      <w:pStyle w:val="LBulM-TgtBox-L1"/>
      <w:lvlText w:val=""/>
      <w:lvlJc w:val="left"/>
      <w:pPr>
        <w:ind w:left="360" w:hanging="360"/>
      </w:pPr>
      <w:rPr>
        <w:rFonts w:ascii="Wingdings" w:hAnsi="Wingdings" w:hint="default"/>
      </w:rPr>
    </w:lvl>
    <w:lvl w:ilvl="1">
      <w:start w:val="1"/>
      <w:numFmt w:val="bullet"/>
      <w:pStyle w:val="LBulM-TgtBox-L1o"/>
      <w:lvlText w:val=""/>
      <w:lvlJc w:val="left"/>
      <w:pPr>
        <w:ind w:left="360" w:hanging="360"/>
      </w:pPr>
      <w:rPr>
        <w:rFonts w:ascii="Wingdings" w:hAnsi="Wingdings" w:hint="default"/>
      </w:rPr>
    </w:lvl>
    <w:lvl w:ilvl="2">
      <w:start w:val="1"/>
      <w:numFmt w:val="bullet"/>
      <w:pStyle w:val="LBulM-TgtBox-L2"/>
      <w:lvlText w:val=""/>
      <w:lvlJc w:val="left"/>
      <w:pPr>
        <w:ind w:left="720" w:hanging="360"/>
      </w:pPr>
      <w:rPr>
        <w:rFonts w:ascii="Wingdings 2" w:hAnsi="Wingdings 2" w:hint="default"/>
      </w:rPr>
    </w:lvl>
    <w:lvl w:ilvl="3">
      <w:start w:val="1"/>
      <w:numFmt w:val="bullet"/>
      <w:pStyle w:val="LBulM-TgtBox-L2o"/>
      <w:lvlText w:val=""/>
      <w:lvlJc w:val="left"/>
      <w:pPr>
        <w:ind w:left="720" w:hanging="360"/>
      </w:pPr>
      <w:rPr>
        <w:rFonts w:ascii="Wingdings 2" w:hAnsi="Wingdings 2" w:hint="default"/>
      </w:rPr>
    </w:lvl>
    <w:lvl w:ilvl="4">
      <w:start w:val="1"/>
      <w:numFmt w:val="bullet"/>
      <w:pStyle w:val="LBulM-TgtBox-L3"/>
      <w:lvlText w:val=""/>
      <w:lvlJc w:val="left"/>
      <w:pPr>
        <w:ind w:left="1080" w:hanging="360"/>
      </w:pPr>
      <w:rPr>
        <w:rFonts w:ascii="Wingdings 2" w:hAnsi="Wingdings 2" w:hint="default"/>
      </w:rPr>
    </w:lvl>
    <w:lvl w:ilvl="5">
      <w:start w:val="1"/>
      <w:numFmt w:val="bullet"/>
      <w:pStyle w:val="LBulM-TgtBox-L3o"/>
      <w:lvlText w:val=""/>
      <w:lvlJc w:val="left"/>
      <w:pPr>
        <w:ind w:left="1080" w:hanging="360"/>
      </w:pPr>
      <w:rPr>
        <w:rFonts w:ascii="Wingdings 2" w:hAnsi="Wingdings 2" w:hint="default"/>
      </w:rPr>
    </w:lvl>
    <w:lvl w:ilvl="6">
      <w:start w:val="1"/>
      <w:numFmt w:val="bullet"/>
      <w:pStyle w:val="LBulM-TgtBox-L4"/>
      <w:lvlText w:val=""/>
      <w:lvlJc w:val="left"/>
      <w:pPr>
        <w:ind w:left="1440" w:hanging="360"/>
      </w:pPr>
      <w:rPr>
        <w:rFonts w:ascii="Wingdings 2" w:hAnsi="Wingdings 2" w:hint="default"/>
      </w:rPr>
    </w:lvl>
    <w:lvl w:ilvl="7">
      <w:start w:val="1"/>
      <w:numFmt w:val="bullet"/>
      <w:pStyle w:val="LBulM-TgtBox-L4o"/>
      <w:lvlText w:val=""/>
      <w:lvlJc w:val="left"/>
      <w:pPr>
        <w:ind w:left="1440" w:hanging="360"/>
      </w:pPr>
      <w:rPr>
        <w:rFonts w:ascii="Wingdings 2" w:hAnsi="Wingdings 2" w:hint="default"/>
      </w:rPr>
    </w:lvl>
    <w:lvl w:ilvl="8">
      <w:start w:val="1"/>
      <w:numFmt w:val="none"/>
      <w:lvlText w:val=""/>
      <w:lvlJc w:val="left"/>
      <w:pPr>
        <w:ind w:left="1800" w:firstLine="0"/>
      </w:pPr>
      <w:rPr>
        <w:rFonts w:hint="default"/>
      </w:rPr>
    </w:lvl>
  </w:abstractNum>
  <w:abstractNum w:abstractNumId="6" w15:restartNumberingAfterBreak="0">
    <w:nsid w:val="0DE66B2F"/>
    <w:multiLevelType w:val="multilevel"/>
    <w:tmpl w:val="254AE95A"/>
    <w:name w:val="LTblBulE-SecMail"/>
    <w:styleLink w:val="ListTblBulE-SecMail"/>
    <w:lvl w:ilvl="0">
      <w:start w:val="1"/>
      <w:numFmt w:val="bullet"/>
      <w:pStyle w:val="TblBulE-SecMail-L1"/>
      <w:lvlText w:val=""/>
      <w:lvlJc w:val="left"/>
      <w:pPr>
        <w:ind w:left="360" w:hanging="360"/>
      </w:pPr>
      <w:rPr>
        <w:rFonts w:ascii="Wingdings" w:hAnsi="Wingdings" w:hint="default"/>
      </w:rPr>
    </w:lvl>
    <w:lvl w:ilvl="1">
      <w:start w:val="1"/>
      <w:numFmt w:val="bullet"/>
      <w:pStyle w:val="TblBulE-SecMail-L1o"/>
      <w:lvlText w:val=""/>
      <w:lvlJc w:val="left"/>
      <w:pPr>
        <w:ind w:left="360" w:hanging="360"/>
      </w:pPr>
      <w:rPr>
        <w:rFonts w:ascii="Wingdings" w:hAnsi="Wingdings" w:hint="default"/>
      </w:rPr>
    </w:lvl>
    <w:lvl w:ilvl="2">
      <w:start w:val="1"/>
      <w:numFmt w:val="bullet"/>
      <w:pStyle w:val="TblBulE-SecMail-L2"/>
      <w:lvlText w:val=""/>
      <w:lvlJc w:val="left"/>
      <w:pPr>
        <w:ind w:left="720" w:hanging="360"/>
      </w:pPr>
      <w:rPr>
        <w:rFonts w:ascii="Wingdings" w:hAnsi="Wingdings" w:hint="default"/>
      </w:rPr>
    </w:lvl>
    <w:lvl w:ilvl="3">
      <w:start w:val="1"/>
      <w:numFmt w:val="bullet"/>
      <w:pStyle w:val="TblBulE-SecMail-L2o"/>
      <w:lvlText w:val=""/>
      <w:lvlJc w:val="left"/>
      <w:pPr>
        <w:ind w:left="720" w:hanging="360"/>
      </w:pPr>
      <w:rPr>
        <w:rFonts w:ascii="Wingdings" w:hAnsi="Wingdings" w:hint="default"/>
      </w:rPr>
    </w:lvl>
    <w:lvl w:ilvl="4">
      <w:start w:val="1"/>
      <w:numFmt w:val="bullet"/>
      <w:pStyle w:val="TblBulE-SecMail-L3"/>
      <w:lvlText w:val=""/>
      <w:lvlJc w:val="left"/>
      <w:pPr>
        <w:ind w:left="1080" w:hanging="360"/>
      </w:pPr>
      <w:rPr>
        <w:rFonts w:ascii="Wingdings" w:hAnsi="Wingdings" w:hint="default"/>
      </w:rPr>
    </w:lvl>
    <w:lvl w:ilvl="5">
      <w:start w:val="1"/>
      <w:numFmt w:val="bullet"/>
      <w:pStyle w:val="TblBulE-SecMail-L3o"/>
      <w:lvlText w:val=""/>
      <w:lvlJc w:val="left"/>
      <w:pPr>
        <w:ind w:left="1080" w:hanging="360"/>
      </w:pPr>
      <w:rPr>
        <w:rFonts w:ascii="Wingdings" w:hAnsi="Wingdings" w:hint="default"/>
      </w:rPr>
    </w:lvl>
    <w:lvl w:ilvl="6">
      <w:start w:val="1"/>
      <w:numFmt w:val="bullet"/>
      <w:pStyle w:val="TblBulE-SecMail-L4"/>
      <w:lvlText w:val=""/>
      <w:lvlJc w:val="left"/>
      <w:pPr>
        <w:ind w:left="1440" w:hanging="360"/>
      </w:pPr>
      <w:rPr>
        <w:rFonts w:ascii="Wingdings" w:hAnsi="Wingdings" w:hint="default"/>
      </w:rPr>
    </w:lvl>
    <w:lvl w:ilvl="7">
      <w:start w:val="1"/>
      <w:numFmt w:val="bullet"/>
      <w:pStyle w:val="TblBulE-SecMail-L4o"/>
      <w:lvlText w:val=""/>
      <w:lvlJc w:val="left"/>
      <w:pPr>
        <w:ind w:left="1440" w:hanging="360"/>
      </w:pPr>
      <w:rPr>
        <w:rFonts w:ascii="Wingdings" w:hAnsi="Wingdings" w:hint="default"/>
      </w:rPr>
    </w:lvl>
    <w:lvl w:ilvl="8">
      <w:start w:val="1"/>
      <w:numFmt w:val="none"/>
      <w:lvlText w:val=""/>
      <w:lvlJc w:val="left"/>
      <w:pPr>
        <w:ind w:left="1800" w:firstLine="0"/>
      </w:pPr>
      <w:rPr>
        <w:rFonts w:hint="default"/>
      </w:rPr>
    </w:lvl>
  </w:abstractNum>
  <w:abstractNum w:abstractNumId="7" w15:restartNumberingAfterBreak="0">
    <w:nsid w:val="19906812"/>
    <w:multiLevelType w:val="multilevel"/>
    <w:tmpl w:val="50369776"/>
    <w:name w:val="LBulG-Mix"/>
    <w:styleLink w:val="ListBulG-Mix"/>
    <w:lvl w:ilvl="0">
      <w:start w:val="1"/>
      <w:numFmt w:val="bullet"/>
      <w:pStyle w:val="LBulG-Mix-L1"/>
      <w:lvlText w:val=""/>
      <w:lvlJc w:val="left"/>
      <w:pPr>
        <w:ind w:left="360" w:hanging="360"/>
      </w:pPr>
      <w:rPr>
        <w:rFonts w:ascii="Wingdings" w:hAnsi="Wingdings" w:hint="default"/>
      </w:rPr>
    </w:lvl>
    <w:lvl w:ilvl="1">
      <w:start w:val="1"/>
      <w:numFmt w:val="bullet"/>
      <w:pStyle w:val="LBulG-Mix-L1o"/>
      <w:lvlText w:val=""/>
      <w:lvlJc w:val="left"/>
      <w:pPr>
        <w:ind w:left="360" w:hanging="360"/>
      </w:pPr>
      <w:rPr>
        <w:rFonts w:ascii="Wingdings" w:hAnsi="Wingdings" w:hint="default"/>
      </w:rPr>
    </w:lvl>
    <w:lvl w:ilvl="2">
      <w:start w:val="1"/>
      <w:numFmt w:val="bullet"/>
      <w:pStyle w:val="LBulG-Mix-L2"/>
      <w:lvlText w:val=""/>
      <w:lvlJc w:val="left"/>
      <w:pPr>
        <w:ind w:left="720" w:hanging="360"/>
      </w:pPr>
      <w:rPr>
        <w:rFonts w:ascii="Wingdings" w:hAnsi="Wingdings" w:hint="default"/>
      </w:rPr>
    </w:lvl>
    <w:lvl w:ilvl="3">
      <w:start w:val="1"/>
      <w:numFmt w:val="bullet"/>
      <w:pStyle w:val="LBulG-Mix-L2o"/>
      <w:lvlText w:val=""/>
      <w:lvlJc w:val="left"/>
      <w:pPr>
        <w:ind w:left="720" w:hanging="360"/>
      </w:pPr>
      <w:rPr>
        <w:rFonts w:ascii="Wingdings" w:hAnsi="Wingdings" w:hint="default"/>
      </w:rPr>
    </w:lvl>
    <w:lvl w:ilvl="4">
      <w:start w:val="1"/>
      <w:numFmt w:val="bullet"/>
      <w:pStyle w:val="LBulG-Mix-L3"/>
      <w:lvlText w:val=""/>
      <w:lvlJc w:val="left"/>
      <w:pPr>
        <w:ind w:left="1080" w:hanging="360"/>
      </w:pPr>
      <w:rPr>
        <w:rFonts w:ascii="Wingdings" w:hAnsi="Wingdings" w:hint="default"/>
      </w:rPr>
    </w:lvl>
    <w:lvl w:ilvl="5">
      <w:start w:val="1"/>
      <w:numFmt w:val="bullet"/>
      <w:pStyle w:val="LBulG-Mix-L3o"/>
      <w:lvlText w:val=""/>
      <w:lvlJc w:val="left"/>
      <w:pPr>
        <w:ind w:left="1080" w:hanging="360"/>
      </w:pPr>
      <w:rPr>
        <w:rFonts w:ascii="Wingdings" w:hAnsi="Wingdings" w:hint="default"/>
      </w:rPr>
    </w:lvl>
    <w:lvl w:ilvl="6">
      <w:start w:val="1"/>
      <w:numFmt w:val="bullet"/>
      <w:pStyle w:val="LBulG-Mix-L4"/>
      <w:lvlText w:val=""/>
      <w:lvlJc w:val="left"/>
      <w:pPr>
        <w:ind w:left="1440" w:hanging="360"/>
      </w:pPr>
      <w:rPr>
        <w:rFonts w:ascii="Wingdings" w:hAnsi="Wingdings" w:hint="default"/>
      </w:rPr>
    </w:lvl>
    <w:lvl w:ilvl="7">
      <w:start w:val="1"/>
      <w:numFmt w:val="bullet"/>
      <w:pStyle w:val="LBulG-Mix-L4o"/>
      <w:lvlText w:val=""/>
      <w:lvlJc w:val="left"/>
      <w:pPr>
        <w:ind w:left="1440" w:hanging="360"/>
      </w:pPr>
      <w:rPr>
        <w:rFonts w:ascii="Wingdings" w:hAnsi="Wingdings" w:hint="default"/>
      </w:rPr>
    </w:lvl>
    <w:lvl w:ilvl="8">
      <w:start w:val="1"/>
      <w:numFmt w:val="none"/>
      <w:lvlText w:val=""/>
      <w:lvlJc w:val="left"/>
      <w:pPr>
        <w:ind w:left="1800" w:firstLine="0"/>
      </w:pPr>
      <w:rPr>
        <w:rFonts w:hint="default"/>
      </w:rPr>
    </w:lvl>
  </w:abstractNum>
  <w:abstractNum w:abstractNumId="8" w15:restartNumberingAfterBreak="0">
    <w:nsid w:val="19CD7C23"/>
    <w:multiLevelType w:val="multilevel"/>
    <w:tmpl w:val="8FDA3606"/>
    <w:name w:val="LBulP-DMSecMail"/>
    <w:styleLink w:val="ListBulP-DMSecMail"/>
    <w:lvl w:ilvl="0">
      <w:start w:val="1"/>
      <w:numFmt w:val="bullet"/>
      <w:pStyle w:val="LBulP-DMSecMail-L1"/>
      <w:lvlText w:val=""/>
      <w:lvlJc w:val="left"/>
      <w:pPr>
        <w:ind w:left="360" w:hanging="360"/>
      </w:pPr>
      <w:rPr>
        <w:rFonts w:ascii="Wingdings" w:hAnsi="Wingdings" w:hint="default"/>
      </w:rPr>
    </w:lvl>
    <w:lvl w:ilvl="1">
      <w:start w:val="1"/>
      <w:numFmt w:val="bullet"/>
      <w:pStyle w:val="LBulP-DMSecMail-L1o"/>
      <w:lvlText w:val=""/>
      <w:lvlJc w:val="left"/>
      <w:pPr>
        <w:ind w:left="360" w:hanging="360"/>
      </w:pPr>
      <w:rPr>
        <w:rFonts w:ascii="Wingdings" w:hAnsi="Wingdings" w:hint="default"/>
      </w:rPr>
    </w:lvl>
    <w:lvl w:ilvl="2">
      <w:start w:val="1"/>
      <w:numFmt w:val="bullet"/>
      <w:pStyle w:val="LBulP-DMSecMail-L2"/>
      <w:lvlText w:val=""/>
      <w:lvlJc w:val="left"/>
      <w:pPr>
        <w:ind w:left="720" w:hanging="360"/>
      </w:pPr>
      <w:rPr>
        <w:rFonts w:ascii="Wingdings" w:hAnsi="Wingdings" w:hint="default"/>
      </w:rPr>
    </w:lvl>
    <w:lvl w:ilvl="3">
      <w:start w:val="1"/>
      <w:numFmt w:val="bullet"/>
      <w:pStyle w:val="LBulP-DMSecMail-L2o"/>
      <w:lvlText w:val=""/>
      <w:lvlJc w:val="left"/>
      <w:pPr>
        <w:ind w:left="720" w:hanging="360"/>
      </w:pPr>
      <w:rPr>
        <w:rFonts w:ascii="Wingdings" w:hAnsi="Wingdings" w:hint="default"/>
      </w:rPr>
    </w:lvl>
    <w:lvl w:ilvl="4">
      <w:start w:val="1"/>
      <w:numFmt w:val="bullet"/>
      <w:pStyle w:val="LBulP-DMSecMail-L3"/>
      <w:lvlText w:val=""/>
      <w:lvlJc w:val="left"/>
      <w:pPr>
        <w:ind w:left="1080" w:hanging="360"/>
      </w:pPr>
      <w:rPr>
        <w:rFonts w:ascii="Wingdings" w:hAnsi="Wingdings" w:hint="default"/>
      </w:rPr>
    </w:lvl>
    <w:lvl w:ilvl="5">
      <w:start w:val="1"/>
      <w:numFmt w:val="bullet"/>
      <w:pStyle w:val="LBulP-DMSecMail-L3o"/>
      <w:lvlText w:val=""/>
      <w:lvlJc w:val="left"/>
      <w:pPr>
        <w:ind w:left="1080" w:hanging="360"/>
      </w:pPr>
      <w:rPr>
        <w:rFonts w:ascii="Wingdings" w:hAnsi="Wingdings" w:hint="default"/>
      </w:rPr>
    </w:lvl>
    <w:lvl w:ilvl="6">
      <w:start w:val="1"/>
      <w:numFmt w:val="bullet"/>
      <w:pStyle w:val="LBulP-DMSecMail-L4"/>
      <w:lvlText w:val=""/>
      <w:lvlJc w:val="left"/>
      <w:pPr>
        <w:ind w:left="1440" w:hanging="360"/>
      </w:pPr>
      <w:rPr>
        <w:rFonts w:ascii="Wingdings" w:hAnsi="Wingdings" w:hint="default"/>
      </w:rPr>
    </w:lvl>
    <w:lvl w:ilvl="7">
      <w:start w:val="1"/>
      <w:numFmt w:val="bullet"/>
      <w:pStyle w:val="LBulP-DMSecMail-L4o"/>
      <w:lvlText w:val=""/>
      <w:lvlJc w:val="left"/>
      <w:pPr>
        <w:ind w:left="1440" w:hanging="360"/>
      </w:pPr>
      <w:rPr>
        <w:rFonts w:ascii="Wingdings" w:hAnsi="Wingdings" w:hint="default"/>
      </w:rPr>
    </w:lvl>
    <w:lvl w:ilvl="8">
      <w:start w:val="1"/>
      <w:numFmt w:val="none"/>
      <w:lvlText w:val=""/>
      <w:lvlJc w:val="left"/>
      <w:pPr>
        <w:ind w:left="1800" w:firstLine="0"/>
      </w:pPr>
      <w:rPr>
        <w:rFonts w:hint="default"/>
      </w:rPr>
    </w:lvl>
  </w:abstractNum>
  <w:abstractNum w:abstractNumId="9" w15:restartNumberingAfterBreak="0">
    <w:nsid w:val="2010488B"/>
    <w:multiLevelType w:val="multilevel"/>
    <w:tmpl w:val="7CA2B2D6"/>
    <w:name w:val="LBulL-TgtRnd"/>
    <w:styleLink w:val="ListBulL-TgtRnd"/>
    <w:lvl w:ilvl="0">
      <w:start w:val="1"/>
      <w:numFmt w:val="bullet"/>
      <w:pStyle w:val="LBulL-TgtRnd-L1"/>
      <w:lvlText w:val=""/>
      <w:lvlJc w:val="left"/>
      <w:pPr>
        <w:ind w:left="360" w:hanging="360"/>
      </w:pPr>
      <w:rPr>
        <w:rFonts w:ascii="Wingdings 2" w:hAnsi="Wingdings 2" w:hint="default"/>
      </w:rPr>
    </w:lvl>
    <w:lvl w:ilvl="1">
      <w:start w:val="1"/>
      <w:numFmt w:val="bullet"/>
      <w:pStyle w:val="LBulL-TgtRnd-L1o"/>
      <w:lvlText w:val=""/>
      <w:lvlJc w:val="left"/>
      <w:pPr>
        <w:ind w:left="360" w:hanging="360"/>
      </w:pPr>
      <w:rPr>
        <w:rFonts w:ascii="Wingdings 2" w:hAnsi="Wingdings 2" w:hint="default"/>
      </w:rPr>
    </w:lvl>
    <w:lvl w:ilvl="2">
      <w:start w:val="1"/>
      <w:numFmt w:val="bullet"/>
      <w:pStyle w:val="LBulL-TgtRnd-L2"/>
      <w:lvlText w:val=""/>
      <w:lvlJc w:val="left"/>
      <w:pPr>
        <w:ind w:left="720" w:hanging="360"/>
      </w:pPr>
      <w:rPr>
        <w:rFonts w:ascii="Wingdings 2" w:hAnsi="Wingdings 2" w:hint="default"/>
      </w:rPr>
    </w:lvl>
    <w:lvl w:ilvl="3">
      <w:start w:val="1"/>
      <w:numFmt w:val="bullet"/>
      <w:pStyle w:val="LBulL-TgtRnd-L2o"/>
      <w:lvlText w:val=""/>
      <w:lvlJc w:val="left"/>
      <w:pPr>
        <w:ind w:left="720" w:hanging="360"/>
      </w:pPr>
      <w:rPr>
        <w:rFonts w:ascii="Wingdings 2" w:hAnsi="Wingdings 2" w:hint="default"/>
      </w:rPr>
    </w:lvl>
    <w:lvl w:ilvl="4">
      <w:start w:val="1"/>
      <w:numFmt w:val="bullet"/>
      <w:pStyle w:val="LBulL-TgtRnd-L3"/>
      <w:lvlText w:val=""/>
      <w:lvlJc w:val="left"/>
      <w:pPr>
        <w:ind w:left="1080" w:hanging="360"/>
      </w:pPr>
      <w:rPr>
        <w:rFonts w:ascii="Wingdings 2" w:hAnsi="Wingdings 2" w:hint="default"/>
      </w:rPr>
    </w:lvl>
    <w:lvl w:ilvl="5">
      <w:start w:val="1"/>
      <w:numFmt w:val="bullet"/>
      <w:pStyle w:val="LBulL-TgtRnd-L3o"/>
      <w:lvlText w:val=""/>
      <w:lvlJc w:val="left"/>
      <w:pPr>
        <w:ind w:left="1080" w:hanging="360"/>
      </w:pPr>
      <w:rPr>
        <w:rFonts w:ascii="Wingdings 2" w:hAnsi="Wingdings 2" w:hint="default"/>
      </w:rPr>
    </w:lvl>
    <w:lvl w:ilvl="6">
      <w:start w:val="1"/>
      <w:numFmt w:val="bullet"/>
      <w:pStyle w:val="LBulL-TgtRnd-L4"/>
      <w:lvlText w:val=""/>
      <w:lvlJc w:val="left"/>
      <w:pPr>
        <w:ind w:left="1440" w:hanging="360"/>
      </w:pPr>
      <w:rPr>
        <w:rFonts w:ascii="Wingdings" w:hAnsi="Wingdings" w:hint="default"/>
      </w:rPr>
    </w:lvl>
    <w:lvl w:ilvl="7">
      <w:start w:val="1"/>
      <w:numFmt w:val="bullet"/>
      <w:pStyle w:val="LBulL-TgtRnd-L4o"/>
      <w:lvlText w:val=""/>
      <w:lvlJc w:val="left"/>
      <w:pPr>
        <w:ind w:left="1440" w:hanging="360"/>
      </w:pPr>
      <w:rPr>
        <w:rFonts w:ascii="Wingdings" w:hAnsi="Wingdings" w:hint="default"/>
      </w:rPr>
    </w:lvl>
    <w:lvl w:ilvl="8">
      <w:start w:val="1"/>
      <w:numFmt w:val="none"/>
      <w:lvlText w:val=""/>
      <w:lvlJc w:val="left"/>
      <w:pPr>
        <w:ind w:left="1800" w:firstLine="0"/>
      </w:pPr>
      <w:rPr>
        <w:rFonts w:hint="default"/>
      </w:rPr>
    </w:lvl>
  </w:abstractNum>
  <w:abstractNum w:abstractNumId="10" w15:restartNumberingAfterBreak="0">
    <w:nsid w:val="2201470B"/>
    <w:multiLevelType w:val="multilevel"/>
    <w:tmpl w:val="F08E2FC4"/>
    <w:name w:val="LHdgNumLeft1"/>
    <w:styleLink w:val="ListHdgNumLeft1"/>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23B17BC7"/>
    <w:multiLevelType w:val="multilevel"/>
    <w:tmpl w:val="93827086"/>
    <w:name w:val="LTblBulC-BoxBlk"/>
    <w:styleLink w:val="ListTblBulC-BoxBlk"/>
    <w:lvl w:ilvl="0">
      <w:start w:val="1"/>
      <w:numFmt w:val="bullet"/>
      <w:pStyle w:val="TblBulC-BoxBlk-L1"/>
      <w:lvlText w:val=""/>
      <w:lvlJc w:val="left"/>
      <w:pPr>
        <w:ind w:left="360" w:hanging="360"/>
      </w:pPr>
      <w:rPr>
        <w:rFonts w:ascii="Wingdings" w:hAnsi="Wingdings" w:hint="default"/>
      </w:rPr>
    </w:lvl>
    <w:lvl w:ilvl="1">
      <w:start w:val="1"/>
      <w:numFmt w:val="bullet"/>
      <w:pStyle w:val="TblBulC-BoxBlk-L1o"/>
      <w:lvlText w:val=""/>
      <w:lvlJc w:val="left"/>
      <w:pPr>
        <w:ind w:left="360" w:hanging="360"/>
      </w:pPr>
      <w:rPr>
        <w:rFonts w:ascii="Wingdings" w:hAnsi="Wingdings" w:hint="default"/>
      </w:rPr>
    </w:lvl>
    <w:lvl w:ilvl="2">
      <w:start w:val="1"/>
      <w:numFmt w:val="bullet"/>
      <w:pStyle w:val="TblBulC-BoxBlk-L2"/>
      <w:lvlText w:val=""/>
      <w:lvlJc w:val="left"/>
      <w:pPr>
        <w:ind w:left="720" w:hanging="360"/>
      </w:pPr>
      <w:rPr>
        <w:rFonts w:ascii="Wingdings" w:hAnsi="Wingdings" w:hint="default"/>
      </w:rPr>
    </w:lvl>
    <w:lvl w:ilvl="3">
      <w:start w:val="1"/>
      <w:numFmt w:val="bullet"/>
      <w:pStyle w:val="TblBulC-BoxBlk-L2o"/>
      <w:lvlText w:val=""/>
      <w:lvlJc w:val="left"/>
      <w:pPr>
        <w:ind w:left="720" w:hanging="360"/>
      </w:pPr>
      <w:rPr>
        <w:rFonts w:ascii="Wingdings" w:hAnsi="Wingdings" w:hint="default"/>
      </w:rPr>
    </w:lvl>
    <w:lvl w:ilvl="4">
      <w:start w:val="1"/>
      <w:numFmt w:val="bullet"/>
      <w:pStyle w:val="TblBulC-BoxBlk-L3"/>
      <w:lvlText w:val=""/>
      <w:lvlJc w:val="left"/>
      <w:pPr>
        <w:ind w:left="1080" w:hanging="360"/>
      </w:pPr>
      <w:rPr>
        <w:rFonts w:ascii="Wingdings" w:hAnsi="Wingdings" w:hint="default"/>
      </w:rPr>
    </w:lvl>
    <w:lvl w:ilvl="5">
      <w:start w:val="1"/>
      <w:numFmt w:val="bullet"/>
      <w:pStyle w:val="TblBulC-BoxBlk-L3o"/>
      <w:lvlText w:val=""/>
      <w:lvlJc w:val="left"/>
      <w:pPr>
        <w:ind w:left="1080" w:hanging="360"/>
      </w:pPr>
      <w:rPr>
        <w:rFonts w:ascii="Wingdings" w:hAnsi="Wingdings" w:hint="default"/>
      </w:rPr>
    </w:lvl>
    <w:lvl w:ilvl="6">
      <w:start w:val="1"/>
      <w:numFmt w:val="bullet"/>
      <w:pStyle w:val="TblBulC-BoxBlk-L4"/>
      <w:lvlText w:val=""/>
      <w:lvlJc w:val="left"/>
      <w:pPr>
        <w:ind w:left="1440" w:hanging="360"/>
      </w:pPr>
      <w:rPr>
        <w:rFonts w:ascii="Wingdings" w:hAnsi="Wingdings" w:hint="default"/>
      </w:rPr>
    </w:lvl>
    <w:lvl w:ilvl="7">
      <w:start w:val="1"/>
      <w:numFmt w:val="bullet"/>
      <w:pStyle w:val="TblBulC-BoxBlk-L4o"/>
      <w:lvlText w:val=""/>
      <w:lvlJc w:val="left"/>
      <w:pPr>
        <w:ind w:left="1440" w:hanging="360"/>
      </w:pPr>
      <w:rPr>
        <w:rFonts w:ascii="Wingdings" w:hAnsi="Wingdings" w:hint="default"/>
      </w:rPr>
    </w:lvl>
    <w:lvl w:ilvl="8">
      <w:start w:val="1"/>
      <w:numFmt w:val="none"/>
      <w:lvlText w:val=""/>
      <w:lvlJc w:val="left"/>
      <w:pPr>
        <w:ind w:left="1800" w:firstLine="0"/>
      </w:pPr>
      <w:rPr>
        <w:rFonts w:hint="default"/>
      </w:rPr>
    </w:lvl>
  </w:abstractNum>
  <w:abstractNum w:abstractNumId="12" w15:restartNumberingAfterBreak="0">
    <w:nsid w:val="25C53187"/>
    <w:multiLevelType w:val="multilevel"/>
    <w:tmpl w:val="6B923020"/>
    <w:name w:val="LTblBulA"/>
    <w:styleLink w:val="ListTblBulA"/>
    <w:lvl w:ilvl="0">
      <w:start w:val="1"/>
      <w:numFmt w:val="bullet"/>
      <w:pStyle w:val="TblBulA-L1"/>
      <w:lvlText w:val=""/>
      <w:lvlJc w:val="left"/>
      <w:pPr>
        <w:ind w:left="360" w:hanging="360"/>
      </w:pPr>
      <w:rPr>
        <w:rFonts w:ascii="Symbol" w:hAnsi="Symbol" w:hint="default"/>
      </w:rPr>
    </w:lvl>
    <w:lvl w:ilvl="1">
      <w:start w:val="1"/>
      <w:numFmt w:val="bullet"/>
      <w:pStyle w:val="TblBulA-L1o"/>
      <w:lvlText w:val=""/>
      <w:lvlJc w:val="left"/>
      <w:pPr>
        <w:ind w:left="360" w:hanging="360"/>
      </w:pPr>
      <w:rPr>
        <w:rFonts w:ascii="Symbol" w:hAnsi="Symbol" w:hint="default"/>
      </w:rPr>
    </w:lvl>
    <w:lvl w:ilvl="2">
      <w:start w:val="1"/>
      <w:numFmt w:val="bullet"/>
      <w:pStyle w:val="TblBulA-L2"/>
      <w:lvlText w:val=""/>
      <w:lvlJc w:val="left"/>
      <w:pPr>
        <w:ind w:left="720" w:hanging="360"/>
      </w:pPr>
      <w:rPr>
        <w:rFonts w:ascii="Symbol" w:hAnsi="Symbol" w:hint="default"/>
      </w:rPr>
    </w:lvl>
    <w:lvl w:ilvl="3">
      <w:start w:val="1"/>
      <w:numFmt w:val="bullet"/>
      <w:pStyle w:val="TblBulA-L2o"/>
      <w:lvlText w:val=""/>
      <w:lvlJc w:val="left"/>
      <w:pPr>
        <w:ind w:left="720" w:hanging="360"/>
      </w:pPr>
      <w:rPr>
        <w:rFonts w:ascii="Symbol" w:hAnsi="Symbol" w:hint="default"/>
      </w:rPr>
    </w:lvl>
    <w:lvl w:ilvl="4">
      <w:start w:val="1"/>
      <w:numFmt w:val="bullet"/>
      <w:pStyle w:val="TblBulA-L3"/>
      <w:lvlText w:val=""/>
      <w:lvlJc w:val="left"/>
      <w:pPr>
        <w:ind w:left="1080" w:hanging="360"/>
      </w:pPr>
      <w:rPr>
        <w:rFonts w:ascii="Symbol" w:hAnsi="Symbol" w:hint="default"/>
      </w:rPr>
    </w:lvl>
    <w:lvl w:ilvl="5">
      <w:start w:val="1"/>
      <w:numFmt w:val="bullet"/>
      <w:pStyle w:val="TblBulA-L3o"/>
      <w:lvlText w:val=""/>
      <w:lvlJc w:val="left"/>
      <w:pPr>
        <w:ind w:left="1080" w:hanging="360"/>
      </w:pPr>
      <w:rPr>
        <w:rFonts w:ascii="Symbol" w:hAnsi="Symbol" w:hint="default"/>
      </w:rPr>
    </w:lvl>
    <w:lvl w:ilvl="6">
      <w:start w:val="1"/>
      <w:numFmt w:val="bullet"/>
      <w:pStyle w:val="TblBulA-L4"/>
      <w:lvlText w:val=""/>
      <w:lvlJc w:val="left"/>
      <w:pPr>
        <w:ind w:left="1440" w:hanging="360"/>
      </w:pPr>
      <w:rPr>
        <w:rFonts w:ascii="Symbol" w:hAnsi="Symbol" w:hint="default"/>
      </w:rPr>
    </w:lvl>
    <w:lvl w:ilvl="7">
      <w:start w:val="1"/>
      <w:numFmt w:val="bullet"/>
      <w:pStyle w:val="TblBulA-L4o"/>
      <w:lvlText w:val=""/>
      <w:lvlJc w:val="left"/>
      <w:pPr>
        <w:ind w:left="1440" w:hanging="360"/>
      </w:pPr>
      <w:rPr>
        <w:rFonts w:ascii="Symbol" w:hAnsi="Symbol" w:hint="default"/>
      </w:rPr>
    </w:lvl>
    <w:lvl w:ilvl="8">
      <w:start w:val="1"/>
      <w:numFmt w:val="none"/>
      <w:lvlText w:val=""/>
      <w:lvlJc w:val="left"/>
      <w:pPr>
        <w:ind w:left="1800" w:firstLine="0"/>
      </w:pPr>
      <w:rPr>
        <w:rFonts w:hint="default"/>
      </w:rPr>
    </w:lvl>
  </w:abstractNum>
  <w:abstractNum w:abstractNumId="13" w15:restartNumberingAfterBreak="0">
    <w:nsid w:val="26F42A46"/>
    <w:multiLevelType w:val="multilevel"/>
    <w:tmpl w:val="099AAD16"/>
    <w:name w:val="LBulJ-DiaBlkSz"/>
    <w:styleLink w:val="ListBulJ-DiaBlkSz"/>
    <w:lvl w:ilvl="0">
      <w:start w:val="1"/>
      <w:numFmt w:val="bullet"/>
      <w:pStyle w:val="LBulJ-DiaBlkSz-L1"/>
      <w:lvlText w:val=""/>
      <w:lvlJc w:val="left"/>
      <w:pPr>
        <w:ind w:left="360" w:hanging="360"/>
      </w:pPr>
      <w:rPr>
        <w:rFonts w:ascii="Wingdings" w:hAnsi="Wingdings" w:hint="default"/>
      </w:rPr>
    </w:lvl>
    <w:lvl w:ilvl="1">
      <w:start w:val="1"/>
      <w:numFmt w:val="bullet"/>
      <w:pStyle w:val="LBulJ-DiaBlkSz-L1o"/>
      <w:lvlText w:val=""/>
      <w:lvlJc w:val="left"/>
      <w:pPr>
        <w:ind w:left="360" w:hanging="360"/>
      </w:pPr>
      <w:rPr>
        <w:rFonts w:ascii="Wingdings" w:hAnsi="Wingdings" w:hint="default"/>
      </w:rPr>
    </w:lvl>
    <w:lvl w:ilvl="2">
      <w:start w:val="1"/>
      <w:numFmt w:val="bullet"/>
      <w:pStyle w:val="LBulJ-DiaBlkSz-L2"/>
      <w:lvlText w:val=""/>
      <w:lvlJc w:val="left"/>
      <w:pPr>
        <w:ind w:left="720" w:hanging="360"/>
      </w:pPr>
      <w:rPr>
        <w:rFonts w:ascii="Wingdings 2" w:hAnsi="Wingdings 2" w:hint="default"/>
      </w:rPr>
    </w:lvl>
    <w:lvl w:ilvl="3">
      <w:start w:val="1"/>
      <w:numFmt w:val="bullet"/>
      <w:pStyle w:val="LBulJ-DiaBlkSz-L2o"/>
      <w:lvlText w:val=""/>
      <w:lvlJc w:val="left"/>
      <w:pPr>
        <w:ind w:left="720" w:hanging="360"/>
      </w:pPr>
      <w:rPr>
        <w:rFonts w:ascii="Wingdings 2" w:hAnsi="Wingdings 2" w:hint="default"/>
      </w:rPr>
    </w:lvl>
    <w:lvl w:ilvl="4">
      <w:start w:val="1"/>
      <w:numFmt w:val="bullet"/>
      <w:pStyle w:val="LBulJ-DiaBlkSz-L3"/>
      <w:lvlText w:val=""/>
      <w:lvlJc w:val="left"/>
      <w:pPr>
        <w:ind w:left="1080" w:hanging="360"/>
      </w:pPr>
      <w:rPr>
        <w:rFonts w:ascii="Wingdings" w:hAnsi="Wingdings" w:hint="default"/>
      </w:rPr>
    </w:lvl>
    <w:lvl w:ilvl="5">
      <w:start w:val="1"/>
      <w:numFmt w:val="bullet"/>
      <w:pStyle w:val="LBulJ-DiaBlkSz-L3o"/>
      <w:lvlText w:val=""/>
      <w:lvlJc w:val="left"/>
      <w:pPr>
        <w:ind w:left="1080" w:hanging="360"/>
      </w:pPr>
      <w:rPr>
        <w:rFonts w:ascii="Wingdings" w:hAnsi="Wingdings" w:hint="default"/>
      </w:rPr>
    </w:lvl>
    <w:lvl w:ilvl="6">
      <w:start w:val="1"/>
      <w:numFmt w:val="bullet"/>
      <w:pStyle w:val="LBulJ-DiaBlkSz-L4"/>
      <w:lvlText w:val=""/>
      <w:lvlJc w:val="left"/>
      <w:pPr>
        <w:ind w:left="1440" w:hanging="360"/>
      </w:pPr>
      <w:rPr>
        <w:rFonts w:ascii="Wingdings 2" w:hAnsi="Wingdings 2" w:hint="default"/>
      </w:rPr>
    </w:lvl>
    <w:lvl w:ilvl="7">
      <w:start w:val="1"/>
      <w:numFmt w:val="bullet"/>
      <w:pStyle w:val="LBulJ-DiaBlkSz-L4o"/>
      <w:lvlText w:val=""/>
      <w:lvlJc w:val="left"/>
      <w:pPr>
        <w:ind w:left="1440" w:hanging="360"/>
      </w:pPr>
      <w:rPr>
        <w:rFonts w:ascii="Wingdings 2" w:hAnsi="Wingdings 2" w:hint="default"/>
      </w:rPr>
    </w:lvl>
    <w:lvl w:ilvl="8">
      <w:start w:val="1"/>
      <w:numFmt w:val="none"/>
      <w:lvlText w:val=""/>
      <w:lvlJc w:val="left"/>
      <w:pPr>
        <w:ind w:left="1800" w:firstLine="0"/>
      </w:pPr>
      <w:rPr>
        <w:rFonts w:hint="default"/>
      </w:rPr>
    </w:lvl>
  </w:abstractNum>
  <w:abstractNum w:abstractNumId="14" w15:restartNumberingAfterBreak="0">
    <w:nsid w:val="27791514"/>
    <w:multiLevelType w:val="multilevel"/>
    <w:tmpl w:val="0FD4970E"/>
    <w:name w:val="LBulD-CkBox"/>
    <w:styleLink w:val="ListBulD-CkBox"/>
    <w:lvl w:ilvl="0">
      <w:start w:val="1"/>
      <w:numFmt w:val="bullet"/>
      <w:pStyle w:val="LBulD-CkBox-L1"/>
      <w:lvlText w:val=""/>
      <w:lvlJc w:val="left"/>
      <w:pPr>
        <w:ind w:left="360" w:hanging="360"/>
      </w:pPr>
      <w:rPr>
        <w:rFonts w:ascii="Wingdings" w:hAnsi="Wingdings" w:hint="default"/>
      </w:rPr>
    </w:lvl>
    <w:lvl w:ilvl="1">
      <w:start w:val="1"/>
      <w:numFmt w:val="bullet"/>
      <w:pStyle w:val="LBulD-CkBox-L1o"/>
      <w:lvlText w:val=""/>
      <w:lvlJc w:val="left"/>
      <w:pPr>
        <w:ind w:left="360" w:hanging="360"/>
      </w:pPr>
      <w:rPr>
        <w:rFonts w:ascii="Wingdings" w:hAnsi="Wingdings" w:hint="default"/>
      </w:rPr>
    </w:lvl>
    <w:lvl w:ilvl="2">
      <w:start w:val="1"/>
      <w:numFmt w:val="bullet"/>
      <w:pStyle w:val="LBulD-CkBox-L2"/>
      <w:lvlText w:val=""/>
      <w:lvlJc w:val="left"/>
      <w:pPr>
        <w:ind w:left="720" w:hanging="360"/>
      </w:pPr>
      <w:rPr>
        <w:rFonts w:ascii="Wingdings" w:hAnsi="Wingdings" w:hint="default"/>
      </w:rPr>
    </w:lvl>
    <w:lvl w:ilvl="3">
      <w:start w:val="1"/>
      <w:numFmt w:val="bullet"/>
      <w:pStyle w:val="LBulD-CkBox-L2o"/>
      <w:lvlText w:val=""/>
      <w:lvlJc w:val="left"/>
      <w:pPr>
        <w:ind w:left="720" w:hanging="360"/>
      </w:pPr>
      <w:rPr>
        <w:rFonts w:ascii="Wingdings" w:hAnsi="Wingdings" w:hint="default"/>
      </w:rPr>
    </w:lvl>
    <w:lvl w:ilvl="4">
      <w:start w:val="1"/>
      <w:numFmt w:val="bullet"/>
      <w:pStyle w:val="LBulD-CkBox-L3"/>
      <w:lvlText w:val=""/>
      <w:lvlJc w:val="left"/>
      <w:pPr>
        <w:ind w:left="1080" w:hanging="360"/>
      </w:pPr>
      <w:rPr>
        <w:rFonts w:ascii="Wingdings" w:hAnsi="Wingdings" w:hint="default"/>
      </w:rPr>
    </w:lvl>
    <w:lvl w:ilvl="5">
      <w:start w:val="1"/>
      <w:numFmt w:val="bullet"/>
      <w:pStyle w:val="LBulD-CkBox-L3o"/>
      <w:lvlText w:val=""/>
      <w:lvlJc w:val="left"/>
      <w:pPr>
        <w:ind w:left="1080" w:hanging="360"/>
      </w:pPr>
      <w:rPr>
        <w:rFonts w:ascii="Wingdings" w:hAnsi="Wingdings" w:hint="default"/>
      </w:rPr>
    </w:lvl>
    <w:lvl w:ilvl="6">
      <w:start w:val="1"/>
      <w:numFmt w:val="bullet"/>
      <w:pStyle w:val="LBulD-CkBox-L4"/>
      <w:lvlText w:val=""/>
      <w:lvlJc w:val="left"/>
      <w:pPr>
        <w:ind w:left="1440" w:hanging="360"/>
      </w:pPr>
      <w:rPr>
        <w:rFonts w:ascii="Wingdings" w:hAnsi="Wingdings" w:hint="default"/>
      </w:rPr>
    </w:lvl>
    <w:lvl w:ilvl="7">
      <w:start w:val="1"/>
      <w:numFmt w:val="bullet"/>
      <w:pStyle w:val="LBulD-CkBox-L4o"/>
      <w:lvlText w:val=""/>
      <w:lvlJc w:val="left"/>
      <w:pPr>
        <w:ind w:left="1440" w:hanging="360"/>
      </w:pPr>
      <w:rPr>
        <w:rFonts w:ascii="Wingdings" w:hAnsi="Wingdings" w:hint="default"/>
      </w:rPr>
    </w:lvl>
    <w:lvl w:ilvl="8">
      <w:start w:val="1"/>
      <w:numFmt w:val="none"/>
      <w:lvlText w:val="%9"/>
      <w:lvlJc w:val="left"/>
      <w:pPr>
        <w:ind w:left="1800" w:firstLine="0"/>
      </w:pPr>
      <w:rPr>
        <w:rFonts w:hint="default"/>
      </w:rPr>
    </w:lvl>
  </w:abstractNum>
  <w:abstractNum w:abstractNumId="15" w15:restartNumberingAfterBreak="0">
    <w:nsid w:val="2A106C6E"/>
    <w:multiLevelType w:val="multilevel"/>
    <w:tmpl w:val="616AB518"/>
    <w:name w:val="LBulC-BoxBlk"/>
    <w:styleLink w:val="ListBulC-BoxBlk"/>
    <w:lvl w:ilvl="0">
      <w:start w:val="1"/>
      <w:numFmt w:val="bullet"/>
      <w:pStyle w:val="LBulC-BoxBlk-L1"/>
      <w:lvlText w:val=""/>
      <w:lvlJc w:val="left"/>
      <w:pPr>
        <w:ind w:left="360" w:hanging="360"/>
      </w:pPr>
      <w:rPr>
        <w:rFonts w:ascii="Wingdings" w:hAnsi="Wingdings" w:hint="default"/>
      </w:rPr>
    </w:lvl>
    <w:lvl w:ilvl="1">
      <w:start w:val="1"/>
      <w:numFmt w:val="bullet"/>
      <w:pStyle w:val="LBulC-BoxBlk-L1o"/>
      <w:lvlText w:val=""/>
      <w:lvlJc w:val="left"/>
      <w:pPr>
        <w:ind w:left="360" w:hanging="360"/>
      </w:pPr>
      <w:rPr>
        <w:rFonts w:ascii="Wingdings" w:hAnsi="Wingdings" w:hint="default"/>
      </w:rPr>
    </w:lvl>
    <w:lvl w:ilvl="2">
      <w:start w:val="1"/>
      <w:numFmt w:val="bullet"/>
      <w:pStyle w:val="LBulC-BoxBlk-L2"/>
      <w:lvlText w:val=""/>
      <w:lvlJc w:val="left"/>
      <w:pPr>
        <w:ind w:left="720" w:hanging="360"/>
      </w:pPr>
      <w:rPr>
        <w:rFonts w:ascii="Wingdings" w:hAnsi="Wingdings" w:hint="default"/>
      </w:rPr>
    </w:lvl>
    <w:lvl w:ilvl="3">
      <w:start w:val="1"/>
      <w:numFmt w:val="bullet"/>
      <w:pStyle w:val="LBulC-BoxBlk-L2o"/>
      <w:lvlText w:val=""/>
      <w:lvlJc w:val="left"/>
      <w:pPr>
        <w:ind w:left="720" w:hanging="360"/>
      </w:pPr>
      <w:rPr>
        <w:rFonts w:ascii="Wingdings" w:hAnsi="Wingdings" w:hint="default"/>
      </w:rPr>
    </w:lvl>
    <w:lvl w:ilvl="4">
      <w:start w:val="1"/>
      <w:numFmt w:val="bullet"/>
      <w:pStyle w:val="LBulC-BoxBlk-L3"/>
      <w:lvlText w:val=""/>
      <w:lvlJc w:val="left"/>
      <w:pPr>
        <w:ind w:left="1080" w:hanging="360"/>
      </w:pPr>
      <w:rPr>
        <w:rFonts w:ascii="Wingdings" w:hAnsi="Wingdings" w:hint="default"/>
      </w:rPr>
    </w:lvl>
    <w:lvl w:ilvl="5">
      <w:start w:val="1"/>
      <w:numFmt w:val="bullet"/>
      <w:pStyle w:val="LBulC-BoxBlk-L3o"/>
      <w:lvlText w:val=""/>
      <w:lvlJc w:val="left"/>
      <w:pPr>
        <w:ind w:left="1080" w:hanging="360"/>
      </w:pPr>
      <w:rPr>
        <w:rFonts w:ascii="Wingdings" w:hAnsi="Wingdings" w:hint="default"/>
      </w:rPr>
    </w:lvl>
    <w:lvl w:ilvl="6">
      <w:start w:val="1"/>
      <w:numFmt w:val="bullet"/>
      <w:pStyle w:val="LBulC-BoxBlk-L4"/>
      <w:lvlText w:val=""/>
      <w:lvlJc w:val="left"/>
      <w:pPr>
        <w:ind w:left="1440" w:hanging="360"/>
      </w:pPr>
      <w:rPr>
        <w:rFonts w:ascii="Wingdings" w:hAnsi="Wingdings" w:hint="default"/>
      </w:rPr>
    </w:lvl>
    <w:lvl w:ilvl="7">
      <w:start w:val="1"/>
      <w:numFmt w:val="bullet"/>
      <w:pStyle w:val="LBulC-BoxBlk-L4o"/>
      <w:lvlText w:val=""/>
      <w:lvlJc w:val="left"/>
      <w:pPr>
        <w:ind w:left="1440" w:hanging="360"/>
      </w:pPr>
      <w:rPr>
        <w:rFonts w:ascii="Wingdings" w:hAnsi="Wingdings" w:hint="default"/>
      </w:rPr>
    </w:lvl>
    <w:lvl w:ilvl="8">
      <w:start w:val="1"/>
      <w:numFmt w:val="none"/>
      <w:lvlText w:val="%9"/>
      <w:lvlJc w:val="left"/>
      <w:pPr>
        <w:ind w:left="1800" w:firstLine="0"/>
      </w:pPr>
      <w:rPr>
        <w:rFonts w:hint="default"/>
      </w:rPr>
    </w:lvl>
  </w:abstractNum>
  <w:abstractNum w:abstractNumId="16" w15:restartNumberingAfterBreak="0">
    <w:nsid w:val="36565238"/>
    <w:multiLevelType w:val="multilevel"/>
    <w:tmpl w:val="87B489C6"/>
    <w:name w:val="LTblNum1o"/>
    <w:styleLink w:val="ListTblNum1o"/>
    <w:lvl w:ilvl="0">
      <w:start w:val="1"/>
      <w:numFmt w:val="none"/>
      <w:pStyle w:val="Tbl-LA1-NumReset0"/>
      <w:lvlText w:val="Restart Tbl-LA1 Num0&gt;"/>
      <w:lvlJc w:val="left"/>
      <w:pPr>
        <w:ind w:left="0" w:firstLine="0"/>
      </w:pPr>
      <w:rPr>
        <w:rFonts w:hint="default"/>
      </w:rPr>
    </w:lvl>
    <w:lvl w:ilvl="1">
      <w:start w:val="1"/>
      <w:numFmt w:val="decimal"/>
      <w:pStyle w:val="Tbl-LA2-Num0"/>
      <w:lvlText w:val="%2."/>
      <w:lvlJc w:val="left"/>
      <w:pPr>
        <w:ind w:left="360" w:hanging="360"/>
      </w:pPr>
      <w:rPr>
        <w:rFonts w:hint="default"/>
      </w:rPr>
    </w:lvl>
    <w:lvl w:ilvl="2">
      <w:start w:val="1"/>
      <w:numFmt w:val="none"/>
      <w:pStyle w:val="Tbl-LA3-AlphaReset0"/>
      <w:lvlText w:val="Restart TblLA3 Alpha0&gt;"/>
      <w:lvlJc w:val="left"/>
      <w:pPr>
        <w:ind w:left="360" w:firstLine="0"/>
      </w:pPr>
      <w:rPr>
        <w:rFonts w:hint="default"/>
      </w:rPr>
    </w:lvl>
    <w:lvl w:ilvl="3">
      <w:start w:val="1"/>
      <w:numFmt w:val="upperLetter"/>
      <w:pStyle w:val="Tbl-LA4-Alpha0"/>
      <w:lvlText w:val="%4."/>
      <w:lvlJc w:val="left"/>
      <w:pPr>
        <w:ind w:left="720" w:hanging="360"/>
      </w:pPr>
      <w:rPr>
        <w:rFonts w:hint="default"/>
      </w:rPr>
    </w:lvl>
    <w:lvl w:ilvl="4">
      <w:start w:val="1"/>
      <w:numFmt w:val="none"/>
      <w:pStyle w:val="Tbl-LB1-NumReset0"/>
      <w:lvlText w:val="Restart Tbl-LB1 Num0&gt;"/>
      <w:lvlJc w:val="left"/>
      <w:pPr>
        <w:ind w:left="720" w:firstLine="0"/>
      </w:pPr>
      <w:rPr>
        <w:rFonts w:hint="default"/>
      </w:rPr>
    </w:lvl>
    <w:lvl w:ilvl="5">
      <w:start w:val="1"/>
      <w:numFmt w:val="decimal"/>
      <w:pStyle w:val="Tbl-LB2-Num0"/>
      <w:lvlText w:val="%6)"/>
      <w:lvlJc w:val="left"/>
      <w:pPr>
        <w:ind w:left="1080" w:hanging="360"/>
      </w:pPr>
      <w:rPr>
        <w:rFonts w:hint="default"/>
      </w:rPr>
    </w:lvl>
    <w:lvl w:ilvl="6">
      <w:start w:val="1"/>
      <w:numFmt w:val="none"/>
      <w:pStyle w:val="Tbl-LB3-AlphaReset0"/>
      <w:lvlText w:val="Restart TblLB3 Alpha0&gt;"/>
      <w:lvlJc w:val="left"/>
      <w:pPr>
        <w:ind w:left="1080" w:firstLine="0"/>
      </w:pPr>
      <w:rPr>
        <w:rFonts w:hint="default"/>
      </w:rPr>
    </w:lvl>
    <w:lvl w:ilvl="7">
      <w:start w:val="1"/>
      <w:numFmt w:val="upperLetter"/>
      <w:pStyle w:val="Tbl-LB4-Alpha0"/>
      <w:lvlText w:val="%8)"/>
      <w:lvlJc w:val="left"/>
      <w:pPr>
        <w:ind w:left="1440" w:hanging="360"/>
      </w:pPr>
      <w:rPr>
        <w:rFonts w:hint="default"/>
      </w:rPr>
    </w:lvl>
    <w:lvl w:ilvl="8">
      <w:start w:val="1"/>
      <w:numFmt w:val="none"/>
      <w:lvlText w:val=""/>
      <w:lvlJc w:val="left"/>
      <w:pPr>
        <w:ind w:left="1800" w:firstLine="0"/>
      </w:pPr>
      <w:rPr>
        <w:rFonts w:hint="default"/>
      </w:rPr>
    </w:lvl>
  </w:abstractNum>
  <w:abstractNum w:abstractNumId="17" w15:restartNumberingAfterBreak="0">
    <w:nsid w:val="3C4C74C2"/>
    <w:multiLevelType w:val="multilevel"/>
    <w:tmpl w:val="2946C8F0"/>
    <w:name w:val="LTblBulB-Dash"/>
    <w:styleLink w:val="ListTblBulB-Dash"/>
    <w:lvl w:ilvl="0">
      <w:start w:val="1"/>
      <w:numFmt w:val="bullet"/>
      <w:pStyle w:val="TblBulB-Dash-L1"/>
      <w:lvlText w:val=""/>
      <w:lvlJc w:val="left"/>
      <w:pPr>
        <w:ind w:left="360" w:hanging="360"/>
      </w:pPr>
      <w:rPr>
        <w:rFonts w:ascii="Symbol" w:hAnsi="Symbol" w:hint="default"/>
      </w:rPr>
    </w:lvl>
    <w:lvl w:ilvl="1">
      <w:start w:val="1"/>
      <w:numFmt w:val="bullet"/>
      <w:pStyle w:val="TblBulB-Dash-L1o"/>
      <w:lvlText w:val=""/>
      <w:lvlJc w:val="left"/>
      <w:pPr>
        <w:ind w:left="360" w:hanging="360"/>
      </w:pPr>
      <w:rPr>
        <w:rFonts w:ascii="Symbol" w:hAnsi="Symbol" w:hint="default"/>
      </w:rPr>
    </w:lvl>
    <w:lvl w:ilvl="2">
      <w:start w:val="1"/>
      <w:numFmt w:val="bullet"/>
      <w:pStyle w:val="TblBulB-Dash-L2"/>
      <w:lvlText w:val=""/>
      <w:lvlJc w:val="left"/>
      <w:pPr>
        <w:ind w:left="720" w:hanging="360"/>
      </w:pPr>
      <w:rPr>
        <w:rFonts w:ascii="Symbol" w:hAnsi="Symbol" w:hint="default"/>
      </w:rPr>
    </w:lvl>
    <w:lvl w:ilvl="3">
      <w:start w:val="1"/>
      <w:numFmt w:val="bullet"/>
      <w:pStyle w:val="TblBulB-Dash-L2o"/>
      <w:lvlText w:val=""/>
      <w:lvlJc w:val="left"/>
      <w:pPr>
        <w:ind w:left="720" w:hanging="360"/>
      </w:pPr>
      <w:rPr>
        <w:rFonts w:ascii="Symbol" w:hAnsi="Symbol" w:hint="default"/>
      </w:rPr>
    </w:lvl>
    <w:lvl w:ilvl="4">
      <w:start w:val="1"/>
      <w:numFmt w:val="bullet"/>
      <w:pStyle w:val="TblBulB-Dash-L3"/>
      <w:lvlText w:val=""/>
      <w:lvlJc w:val="left"/>
      <w:pPr>
        <w:ind w:left="1080" w:hanging="360"/>
      </w:pPr>
      <w:rPr>
        <w:rFonts w:ascii="Symbol" w:hAnsi="Symbol" w:hint="default"/>
      </w:rPr>
    </w:lvl>
    <w:lvl w:ilvl="5">
      <w:start w:val="1"/>
      <w:numFmt w:val="bullet"/>
      <w:pStyle w:val="TblBulB-Dash-L3o"/>
      <w:lvlText w:val=""/>
      <w:lvlJc w:val="left"/>
      <w:pPr>
        <w:ind w:left="1080" w:hanging="360"/>
      </w:pPr>
      <w:rPr>
        <w:rFonts w:ascii="Symbol" w:hAnsi="Symbol" w:hint="default"/>
      </w:rPr>
    </w:lvl>
    <w:lvl w:ilvl="6">
      <w:start w:val="1"/>
      <w:numFmt w:val="bullet"/>
      <w:pStyle w:val="TblBulB-Dash-L4"/>
      <w:lvlText w:val=""/>
      <w:lvlJc w:val="left"/>
      <w:pPr>
        <w:ind w:left="1440" w:hanging="360"/>
      </w:pPr>
      <w:rPr>
        <w:rFonts w:ascii="Symbol" w:hAnsi="Symbol" w:hint="default"/>
      </w:rPr>
    </w:lvl>
    <w:lvl w:ilvl="7">
      <w:start w:val="1"/>
      <w:numFmt w:val="bullet"/>
      <w:pStyle w:val="TblBulB-Dash-L4o"/>
      <w:lvlText w:val=""/>
      <w:lvlJc w:val="left"/>
      <w:pPr>
        <w:ind w:left="1440" w:hanging="360"/>
      </w:pPr>
      <w:rPr>
        <w:rFonts w:ascii="Symbol" w:hAnsi="Symbol" w:hint="default"/>
      </w:rPr>
    </w:lvl>
    <w:lvl w:ilvl="8">
      <w:start w:val="1"/>
      <w:numFmt w:val="none"/>
      <w:lvlText w:val=""/>
      <w:lvlJc w:val="left"/>
      <w:pPr>
        <w:ind w:left="1800" w:firstLine="0"/>
      </w:pPr>
      <w:rPr>
        <w:rFonts w:hint="default"/>
      </w:rPr>
    </w:lvl>
  </w:abstractNum>
  <w:abstractNum w:abstractNumId="18" w15:restartNumberingAfterBreak="0">
    <w:nsid w:val="3EBC7E80"/>
    <w:multiLevelType w:val="hybridMultilevel"/>
    <w:tmpl w:val="188C2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F0719"/>
    <w:multiLevelType w:val="hybridMultilevel"/>
    <w:tmpl w:val="8D4E5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7A6BD5"/>
    <w:multiLevelType w:val="multilevel"/>
    <w:tmpl w:val="CD26C8AA"/>
    <w:name w:val="LNum1"/>
    <w:styleLink w:val="ListNum1"/>
    <w:lvl w:ilvl="0">
      <w:start w:val="1"/>
      <w:numFmt w:val="none"/>
      <w:pStyle w:val="LA1-NumReset"/>
      <w:lvlText w:val="Restart LA1 Num&gt;"/>
      <w:lvlJc w:val="left"/>
      <w:pPr>
        <w:ind w:left="0" w:firstLine="0"/>
      </w:pPr>
      <w:rPr>
        <w:rFonts w:hint="default"/>
      </w:rPr>
    </w:lvl>
    <w:lvl w:ilvl="1">
      <w:start w:val="1"/>
      <w:numFmt w:val="decimal"/>
      <w:pStyle w:val="LA2-Num"/>
      <w:lvlText w:val="%2."/>
      <w:lvlJc w:val="left"/>
      <w:pPr>
        <w:ind w:left="360" w:hanging="360"/>
      </w:pPr>
      <w:rPr>
        <w:rFonts w:hint="default"/>
      </w:rPr>
    </w:lvl>
    <w:lvl w:ilvl="2">
      <w:start w:val="1"/>
      <w:numFmt w:val="none"/>
      <w:pStyle w:val="LA3-AlphaReset"/>
      <w:lvlText w:val="Restart LA3 Alpha&gt;"/>
      <w:lvlJc w:val="left"/>
      <w:pPr>
        <w:ind w:left="360" w:firstLine="0"/>
      </w:pPr>
      <w:rPr>
        <w:rFonts w:hint="default"/>
      </w:rPr>
    </w:lvl>
    <w:lvl w:ilvl="3">
      <w:start w:val="1"/>
      <w:numFmt w:val="upperLetter"/>
      <w:pStyle w:val="LA4-Alpha"/>
      <w:lvlText w:val="%4."/>
      <w:lvlJc w:val="left"/>
      <w:pPr>
        <w:ind w:left="720" w:hanging="360"/>
      </w:pPr>
      <w:rPr>
        <w:rFonts w:hint="default"/>
      </w:rPr>
    </w:lvl>
    <w:lvl w:ilvl="4">
      <w:start w:val="1"/>
      <w:numFmt w:val="none"/>
      <w:pStyle w:val="LB1-NumReset"/>
      <w:lvlText w:val="Restart LB1 Num&gt;"/>
      <w:lvlJc w:val="left"/>
      <w:pPr>
        <w:tabs>
          <w:tab w:val="num" w:pos="720"/>
        </w:tabs>
        <w:ind w:left="720" w:firstLine="0"/>
      </w:pPr>
      <w:rPr>
        <w:rFonts w:hint="default"/>
      </w:rPr>
    </w:lvl>
    <w:lvl w:ilvl="5">
      <w:start w:val="1"/>
      <w:numFmt w:val="decimal"/>
      <w:pStyle w:val="LB2-Num"/>
      <w:lvlText w:val="%6)"/>
      <w:lvlJc w:val="left"/>
      <w:pPr>
        <w:ind w:left="1080" w:hanging="360"/>
      </w:pPr>
      <w:rPr>
        <w:rFonts w:hint="default"/>
      </w:rPr>
    </w:lvl>
    <w:lvl w:ilvl="6">
      <w:start w:val="1"/>
      <w:numFmt w:val="none"/>
      <w:pStyle w:val="LB3-AlphaReset"/>
      <w:lvlText w:val="Restart LB3 Alpha&gt;"/>
      <w:lvlJc w:val="left"/>
      <w:pPr>
        <w:ind w:left="1080" w:firstLine="0"/>
      </w:pPr>
      <w:rPr>
        <w:rFonts w:hint="default"/>
      </w:rPr>
    </w:lvl>
    <w:lvl w:ilvl="7">
      <w:start w:val="1"/>
      <w:numFmt w:val="upperLetter"/>
      <w:pStyle w:val="LB4-Alpha"/>
      <w:lvlText w:val="%8)"/>
      <w:lvlJc w:val="left"/>
      <w:pPr>
        <w:ind w:left="1440" w:hanging="360"/>
      </w:pPr>
      <w:rPr>
        <w:rFonts w:hint="default"/>
      </w:rPr>
    </w:lvl>
    <w:lvl w:ilvl="8">
      <w:start w:val="1"/>
      <w:numFmt w:val="none"/>
      <w:lvlText w:val=""/>
      <w:lvlJc w:val="left"/>
      <w:pPr>
        <w:ind w:left="1800" w:firstLine="0"/>
      </w:pPr>
      <w:rPr>
        <w:rFonts w:hint="default"/>
      </w:rPr>
    </w:lvl>
  </w:abstractNum>
  <w:abstractNum w:abstractNumId="21" w15:restartNumberingAfterBreak="0">
    <w:nsid w:val="495B7085"/>
    <w:multiLevelType w:val="hybridMultilevel"/>
    <w:tmpl w:val="F99C5F68"/>
    <w:lvl w:ilvl="0" w:tplc="25547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B37421"/>
    <w:multiLevelType w:val="multilevel"/>
    <w:tmpl w:val="95322752"/>
    <w:name w:val="LBulK-CircThk"/>
    <w:styleLink w:val="ListBulK-CircThk"/>
    <w:lvl w:ilvl="0">
      <w:start w:val="1"/>
      <w:numFmt w:val="bullet"/>
      <w:pStyle w:val="LBulK-CircThk-L1"/>
      <w:lvlText w:val=""/>
      <w:lvlJc w:val="left"/>
      <w:pPr>
        <w:ind w:left="360" w:hanging="360"/>
      </w:pPr>
      <w:rPr>
        <w:rFonts w:ascii="Wingdings 2" w:hAnsi="Wingdings 2" w:hint="default"/>
      </w:rPr>
    </w:lvl>
    <w:lvl w:ilvl="1">
      <w:start w:val="1"/>
      <w:numFmt w:val="bullet"/>
      <w:pStyle w:val="LBulK-CircThk-L1o"/>
      <w:lvlText w:val=""/>
      <w:lvlJc w:val="left"/>
      <w:pPr>
        <w:ind w:left="360" w:hanging="360"/>
      </w:pPr>
      <w:rPr>
        <w:rFonts w:ascii="Wingdings 2" w:hAnsi="Wingdings 2" w:hint="default"/>
      </w:rPr>
    </w:lvl>
    <w:lvl w:ilvl="2">
      <w:start w:val="1"/>
      <w:numFmt w:val="bullet"/>
      <w:pStyle w:val="LBulK-CircThk-L2"/>
      <w:lvlText w:val=""/>
      <w:lvlJc w:val="left"/>
      <w:pPr>
        <w:ind w:left="720" w:hanging="360"/>
      </w:pPr>
      <w:rPr>
        <w:rFonts w:ascii="Wingdings 2" w:hAnsi="Wingdings 2" w:hint="default"/>
      </w:rPr>
    </w:lvl>
    <w:lvl w:ilvl="3">
      <w:start w:val="1"/>
      <w:numFmt w:val="bullet"/>
      <w:pStyle w:val="LBulK-CircThk-L2o"/>
      <w:lvlText w:val=""/>
      <w:lvlJc w:val="left"/>
      <w:pPr>
        <w:ind w:left="720" w:hanging="360"/>
      </w:pPr>
      <w:rPr>
        <w:rFonts w:ascii="Wingdings 2" w:hAnsi="Wingdings 2" w:hint="default"/>
      </w:rPr>
    </w:lvl>
    <w:lvl w:ilvl="4">
      <w:start w:val="1"/>
      <w:numFmt w:val="bullet"/>
      <w:pStyle w:val="LBulK-CircThk-L3"/>
      <w:lvlText w:val=""/>
      <w:lvlJc w:val="left"/>
      <w:pPr>
        <w:ind w:left="1080" w:hanging="360"/>
      </w:pPr>
      <w:rPr>
        <w:rFonts w:ascii="Wingdings 2" w:hAnsi="Wingdings 2" w:hint="default"/>
      </w:rPr>
    </w:lvl>
    <w:lvl w:ilvl="5">
      <w:start w:val="1"/>
      <w:numFmt w:val="bullet"/>
      <w:pStyle w:val="LBulK-CircThk-L3o"/>
      <w:lvlText w:val=""/>
      <w:lvlJc w:val="left"/>
      <w:pPr>
        <w:ind w:left="1080" w:hanging="360"/>
      </w:pPr>
      <w:rPr>
        <w:rFonts w:ascii="Wingdings 2" w:hAnsi="Wingdings 2" w:hint="default"/>
      </w:rPr>
    </w:lvl>
    <w:lvl w:ilvl="6">
      <w:start w:val="1"/>
      <w:numFmt w:val="bullet"/>
      <w:pStyle w:val="LBulK-CircThk-L4"/>
      <w:lvlText w:val=""/>
      <w:lvlJc w:val="left"/>
      <w:pPr>
        <w:ind w:left="1440" w:hanging="360"/>
      </w:pPr>
      <w:rPr>
        <w:rFonts w:ascii="Wingdings 2" w:hAnsi="Wingdings 2" w:hint="default"/>
      </w:rPr>
    </w:lvl>
    <w:lvl w:ilvl="7">
      <w:start w:val="1"/>
      <w:numFmt w:val="bullet"/>
      <w:pStyle w:val="LBulK-CircThk-L4o"/>
      <w:lvlText w:val=""/>
      <w:lvlJc w:val="left"/>
      <w:pPr>
        <w:ind w:left="1440" w:hanging="360"/>
      </w:pPr>
      <w:rPr>
        <w:rFonts w:ascii="Wingdings 2" w:hAnsi="Wingdings 2" w:hint="default"/>
      </w:rPr>
    </w:lvl>
    <w:lvl w:ilvl="8">
      <w:start w:val="1"/>
      <w:numFmt w:val="none"/>
      <w:lvlText w:val=""/>
      <w:lvlJc w:val="left"/>
      <w:pPr>
        <w:ind w:left="1800" w:firstLine="0"/>
      </w:pPr>
      <w:rPr>
        <w:rFonts w:hint="default"/>
      </w:rPr>
    </w:lvl>
  </w:abstractNum>
  <w:abstractNum w:abstractNumId="23" w15:restartNumberingAfterBreak="0">
    <w:nsid w:val="4FEE1FBD"/>
    <w:multiLevelType w:val="multilevel"/>
    <w:tmpl w:val="86AE50AC"/>
    <w:name w:val="LNum1o"/>
    <w:styleLink w:val="ListNum1o"/>
    <w:lvl w:ilvl="0">
      <w:start w:val="1"/>
      <w:numFmt w:val="none"/>
      <w:pStyle w:val="LA1-NumReset0"/>
      <w:lvlText w:val="Restart LA1 Num0&gt;"/>
      <w:lvlJc w:val="left"/>
      <w:pPr>
        <w:ind w:left="0" w:firstLine="0"/>
      </w:pPr>
      <w:rPr>
        <w:rFonts w:hint="default"/>
      </w:rPr>
    </w:lvl>
    <w:lvl w:ilvl="1">
      <w:start w:val="1"/>
      <w:numFmt w:val="decimal"/>
      <w:pStyle w:val="LA2-Num0"/>
      <w:lvlText w:val="%2."/>
      <w:lvlJc w:val="left"/>
      <w:pPr>
        <w:ind w:left="360" w:hanging="360"/>
      </w:pPr>
      <w:rPr>
        <w:rFonts w:hint="default"/>
      </w:rPr>
    </w:lvl>
    <w:lvl w:ilvl="2">
      <w:start w:val="1"/>
      <w:numFmt w:val="none"/>
      <w:pStyle w:val="LA3-AlphaReset0"/>
      <w:lvlText w:val="Restart LA3 Alpha0&gt;"/>
      <w:lvlJc w:val="left"/>
      <w:pPr>
        <w:ind w:left="360" w:firstLine="0"/>
      </w:pPr>
      <w:rPr>
        <w:rFonts w:hint="default"/>
      </w:rPr>
    </w:lvl>
    <w:lvl w:ilvl="3">
      <w:start w:val="1"/>
      <w:numFmt w:val="upperLetter"/>
      <w:pStyle w:val="LA4-Alpha0"/>
      <w:lvlText w:val="%4."/>
      <w:lvlJc w:val="left"/>
      <w:pPr>
        <w:ind w:left="720" w:hanging="360"/>
      </w:pPr>
      <w:rPr>
        <w:rFonts w:hint="default"/>
      </w:rPr>
    </w:lvl>
    <w:lvl w:ilvl="4">
      <w:start w:val="1"/>
      <w:numFmt w:val="none"/>
      <w:pStyle w:val="LB1-NumReset0"/>
      <w:lvlText w:val="Restart LB1 Num0&gt;"/>
      <w:lvlJc w:val="left"/>
      <w:pPr>
        <w:ind w:left="720" w:firstLine="0"/>
      </w:pPr>
      <w:rPr>
        <w:rFonts w:hint="default"/>
      </w:rPr>
    </w:lvl>
    <w:lvl w:ilvl="5">
      <w:start w:val="1"/>
      <w:numFmt w:val="decimal"/>
      <w:pStyle w:val="LB2-Num0"/>
      <w:lvlText w:val="%6)"/>
      <w:lvlJc w:val="left"/>
      <w:pPr>
        <w:ind w:left="1080" w:hanging="360"/>
      </w:pPr>
      <w:rPr>
        <w:rFonts w:hint="default"/>
      </w:rPr>
    </w:lvl>
    <w:lvl w:ilvl="6">
      <w:start w:val="1"/>
      <w:numFmt w:val="none"/>
      <w:pStyle w:val="LB3-AlphaReset0"/>
      <w:lvlText w:val="Restart LB3 Alpha0&gt;"/>
      <w:lvlJc w:val="left"/>
      <w:pPr>
        <w:ind w:left="1080" w:firstLine="0"/>
      </w:pPr>
      <w:rPr>
        <w:rFonts w:hint="default"/>
      </w:rPr>
    </w:lvl>
    <w:lvl w:ilvl="7">
      <w:start w:val="1"/>
      <w:numFmt w:val="upperLetter"/>
      <w:pStyle w:val="LB4-Alpha0"/>
      <w:lvlText w:val="%8)"/>
      <w:lvlJc w:val="left"/>
      <w:pPr>
        <w:ind w:left="1440" w:hanging="360"/>
      </w:pPr>
      <w:rPr>
        <w:rFonts w:hint="default"/>
      </w:rPr>
    </w:lvl>
    <w:lvl w:ilvl="8">
      <w:start w:val="1"/>
      <w:numFmt w:val="none"/>
      <w:lvlText w:val=""/>
      <w:lvlJc w:val="left"/>
      <w:pPr>
        <w:ind w:left="1800" w:firstLine="0"/>
      </w:pPr>
      <w:rPr>
        <w:rFonts w:hint="default"/>
      </w:rPr>
    </w:lvl>
  </w:abstractNum>
  <w:abstractNum w:abstractNumId="24" w15:restartNumberingAfterBreak="0">
    <w:nsid w:val="51DD5FEC"/>
    <w:multiLevelType w:val="multilevel"/>
    <w:tmpl w:val="696267BC"/>
    <w:styleLink w:val="ListBulB-Dash"/>
    <w:lvl w:ilvl="0">
      <w:start w:val="1"/>
      <w:numFmt w:val="bullet"/>
      <w:pStyle w:val="LBulB-Dash-L1"/>
      <w:lvlText w:val=""/>
      <w:lvlJc w:val="left"/>
      <w:pPr>
        <w:ind w:left="360" w:hanging="360"/>
      </w:pPr>
      <w:rPr>
        <w:rFonts w:ascii="Symbol" w:hAnsi="Symbol" w:hint="default"/>
      </w:rPr>
    </w:lvl>
    <w:lvl w:ilvl="1">
      <w:start w:val="1"/>
      <w:numFmt w:val="bullet"/>
      <w:pStyle w:val="LBulB-Dash-L1o"/>
      <w:lvlText w:val=""/>
      <w:lvlJc w:val="left"/>
      <w:pPr>
        <w:ind w:left="360" w:hanging="360"/>
      </w:pPr>
      <w:rPr>
        <w:rFonts w:ascii="Symbol" w:hAnsi="Symbol" w:hint="default"/>
      </w:rPr>
    </w:lvl>
    <w:lvl w:ilvl="2">
      <w:start w:val="1"/>
      <w:numFmt w:val="bullet"/>
      <w:pStyle w:val="LBulB-Dash-L2"/>
      <w:lvlText w:val=""/>
      <w:lvlJc w:val="left"/>
      <w:pPr>
        <w:ind w:left="720" w:hanging="360"/>
      </w:pPr>
      <w:rPr>
        <w:rFonts w:ascii="Symbol" w:hAnsi="Symbol" w:hint="default"/>
      </w:rPr>
    </w:lvl>
    <w:lvl w:ilvl="3">
      <w:start w:val="1"/>
      <w:numFmt w:val="bullet"/>
      <w:pStyle w:val="LBulB-Dash-L2o"/>
      <w:lvlText w:val=""/>
      <w:lvlJc w:val="left"/>
      <w:pPr>
        <w:ind w:left="720" w:hanging="360"/>
      </w:pPr>
      <w:rPr>
        <w:rFonts w:ascii="Symbol" w:hAnsi="Symbol" w:hint="default"/>
      </w:rPr>
    </w:lvl>
    <w:lvl w:ilvl="4">
      <w:start w:val="1"/>
      <w:numFmt w:val="bullet"/>
      <w:pStyle w:val="LBulB-Dash-L3"/>
      <w:lvlText w:val=""/>
      <w:lvlJc w:val="left"/>
      <w:pPr>
        <w:ind w:left="1080" w:hanging="360"/>
      </w:pPr>
      <w:rPr>
        <w:rFonts w:ascii="Symbol" w:hAnsi="Symbol" w:hint="default"/>
      </w:rPr>
    </w:lvl>
    <w:lvl w:ilvl="5">
      <w:start w:val="1"/>
      <w:numFmt w:val="bullet"/>
      <w:pStyle w:val="LBulB-Dash-L3o"/>
      <w:lvlText w:val=""/>
      <w:lvlJc w:val="left"/>
      <w:pPr>
        <w:ind w:left="1080" w:hanging="360"/>
      </w:pPr>
      <w:rPr>
        <w:rFonts w:ascii="Symbol" w:hAnsi="Symbol" w:hint="default"/>
      </w:rPr>
    </w:lvl>
    <w:lvl w:ilvl="6">
      <w:start w:val="1"/>
      <w:numFmt w:val="bullet"/>
      <w:pStyle w:val="LBulB-Dash-L4"/>
      <w:lvlText w:val=""/>
      <w:lvlJc w:val="left"/>
      <w:pPr>
        <w:ind w:left="1440" w:hanging="360"/>
      </w:pPr>
      <w:rPr>
        <w:rFonts w:ascii="Symbol" w:hAnsi="Symbol" w:hint="default"/>
      </w:rPr>
    </w:lvl>
    <w:lvl w:ilvl="7">
      <w:start w:val="1"/>
      <w:numFmt w:val="bullet"/>
      <w:pStyle w:val="LBulB-Dash-L4o"/>
      <w:lvlText w:val=""/>
      <w:lvlJc w:val="left"/>
      <w:pPr>
        <w:ind w:left="1440" w:hanging="360"/>
      </w:pPr>
      <w:rPr>
        <w:rFonts w:ascii="Symbol" w:hAnsi="Symbol" w:hint="default"/>
      </w:rPr>
    </w:lvl>
    <w:lvl w:ilvl="8">
      <w:start w:val="1"/>
      <w:numFmt w:val="none"/>
      <w:lvlText w:val="%9"/>
      <w:lvlJc w:val="left"/>
      <w:pPr>
        <w:ind w:left="1800" w:firstLine="0"/>
      </w:pPr>
      <w:rPr>
        <w:rFonts w:hint="default"/>
      </w:rPr>
    </w:lvl>
  </w:abstractNum>
  <w:abstractNum w:abstractNumId="25" w15:restartNumberingAfterBreak="0">
    <w:nsid w:val="5705203F"/>
    <w:multiLevelType w:val="multilevel"/>
    <w:tmpl w:val="BB9E13E6"/>
    <w:name w:val="LTblNum1"/>
    <w:styleLink w:val="ListTblNum1"/>
    <w:lvl w:ilvl="0">
      <w:start w:val="1"/>
      <w:numFmt w:val="none"/>
      <w:pStyle w:val="Tbl-LA1-NumReset"/>
      <w:lvlText w:val="Restart Tbl-LA1 Num&gt;"/>
      <w:lvlJc w:val="left"/>
      <w:pPr>
        <w:ind w:left="0" w:firstLine="0"/>
      </w:pPr>
      <w:rPr>
        <w:rFonts w:hint="default"/>
      </w:rPr>
    </w:lvl>
    <w:lvl w:ilvl="1">
      <w:start w:val="1"/>
      <w:numFmt w:val="decimal"/>
      <w:pStyle w:val="Tbl-LA2-Num"/>
      <w:lvlText w:val="%2."/>
      <w:lvlJc w:val="left"/>
      <w:pPr>
        <w:ind w:left="360" w:hanging="360"/>
      </w:pPr>
      <w:rPr>
        <w:rFonts w:hint="default"/>
      </w:rPr>
    </w:lvl>
    <w:lvl w:ilvl="2">
      <w:start w:val="1"/>
      <w:numFmt w:val="none"/>
      <w:pStyle w:val="Tbl-LA3-AlphaReset"/>
      <w:lvlText w:val="Restart Tbl-LA3 Alpha&gt;"/>
      <w:lvlJc w:val="left"/>
      <w:pPr>
        <w:ind w:left="360" w:firstLine="0"/>
      </w:pPr>
      <w:rPr>
        <w:rFonts w:hint="default"/>
      </w:rPr>
    </w:lvl>
    <w:lvl w:ilvl="3">
      <w:start w:val="1"/>
      <w:numFmt w:val="upperLetter"/>
      <w:pStyle w:val="Tbl-LA4-Alpha"/>
      <w:lvlText w:val="%4."/>
      <w:lvlJc w:val="left"/>
      <w:pPr>
        <w:ind w:left="720" w:hanging="360"/>
      </w:pPr>
      <w:rPr>
        <w:rFonts w:hint="default"/>
      </w:rPr>
    </w:lvl>
    <w:lvl w:ilvl="4">
      <w:start w:val="1"/>
      <w:numFmt w:val="none"/>
      <w:pStyle w:val="Tbl-LB1-NumReset"/>
      <w:lvlText w:val="Restart Tbl-LB1 Num&gt;"/>
      <w:lvlJc w:val="left"/>
      <w:pPr>
        <w:ind w:left="720" w:firstLine="0"/>
      </w:pPr>
      <w:rPr>
        <w:rFonts w:hint="default"/>
      </w:rPr>
    </w:lvl>
    <w:lvl w:ilvl="5">
      <w:start w:val="1"/>
      <w:numFmt w:val="decimal"/>
      <w:pStyle w:val="Tbl-LB2-Num"/>
      <w:lvlText w:val="%6)"/>
      <w:lvlJc w:val="left"/>
      <w:pPr>
        <w:ind w:left="1080" w:hanging="360"/>
      </w:pPr>
      <w:rPr>
        <w:rFonts w:hint="default"/>
      </w:rPr>
    </w:lvl>
    <w:lvl w:ilvl="6">
      <w:start w:val="1"/>
      <w:numFmt w:val="none"/>
      <w:pStyle w:val="Tbl-LB3-AlphaReset"/>
      <w:lvlText w:val="Restart Tbl-LB3 Alpha&gt;"/>
      <w:lvlJc w:val="left"/>
      <w:pPr>
        <w:ind w:left="1080" w:firstLine="0"/>
      </w:pPr>
      <w:rPr>
        <w:rFonts w:hint="default"/>
      </w:rPr>
    </w:lvl>
    <w:lvl w:ilvl="7">
      <w:start w:val="1"/>
      <w:numFmt w:val="upperLetter"/>
      <w:pStyle w:val="Tbl-LB4-Alpha"/>
      <w:lvlText w:val="%8)"/>
      <w:lvlJc w:val="left"/>
      <w:pPr>
        <w:ind w:left="1440" w:hanging="360"/>
      </w:pPr>
      <w:rPr>
        <w:rFonts w:hint="default"/>
      </w:rPr>
    </w:lvl>
    <w:lvl w:ilvl="8">
      <w:start w:val="1"/>
      <w:numFmt w:val="none"/>
      <w:lvlText w:val=""/>
      <w:lvlJc w:val="left"/>
      <w:pPr>
        <w:ind w:left="1800" w:firstLine="0"/>
      </w:pPr>
      <w:rPr>
        <w:rFonts w:hint="default"/>
      </w:rPr>
    </w:lvl>
  </w:abstractNum>
  <w:abstractNum w:abstractNumId="26" w15:restartNumberingAfterBreak="0">
    <w:nsid w:val="582552E0"/>
    <w:multiLevelType w:val="multilevel"/>
    <w:tmpl w:val="DA0A667E"/>
    <w:name w:val="LBulI-BoxWhtSz"/>
    <w:styleLink w:val="ListBulI-BoxWhtSz"/>
    <w:lvl w:ilvl="0">
      <w:start w:val="1"/>
      <w:numFmt w:val="bullet"/>
      <w:pStyle w:val="LBulI-BoxWhtSz-L1"/>
      <w:lvlText w:val=""/>
      <w:lvlJc w:val="left"/>
      <w:pPr>
        <w:ind w:left="360" w:hanging="360"/>
      </w:pPr>
      <w:rPr>
        <w:rFonts w:ascii="Wingdings" w:hAnsi="Wingdings" w:hint="default"/>
      </w:rPr>
    </w:lvl>
    <w:lvl w:ilvl="1">
      <w:start w:val="1"/>
      <w:numFmt w:val="bullet"/>
      <w:pStyle w:val="LBulI-BoxWhtSz-L1o"/>
      <w:lvlText w:val=""/>
      <w:lvlJc w:val="left"/>
      <w:pPr>
        <w:ind w:left="360" w:hanging="360"/>
      </w:pPr>
      <w:rPr>
        <w:rFonts w:ascii="Wingdings" w:hAnsi="Wingdings" w:hint="default"/>
      </w:rPr>
    </w:lvl>
    <w:lvl w:ilvl="2">
      <w:start w:val="1"/>
      <w:numFmt w:val="bullet"/>
      <w:pStyle w:val="LBulI-BoxWhtSz-L2"/>
      <w:lvlText w:val="□"/>
      <w:lvlJc w:val="left"/>
      <w:pPr>
        <w:ind w:left="720" w:hanging="360"/>
      </w:pPr>
      <w:rPr>
        <w:rFonts w:ascii="Calibri" w:hAnsi="Calibri" w:hint="default"/>
      </w:rPr>
    </w:lvl>
    <w:lvl w:ilvl="3">
      <w:start w:val="1"/>
      <w:numFmt w:val="bullet"/>
      <w:pStyle w:val="LBulI-BoxWhtSz-L2o"/>
      <w:lvlText w:val="□"/>
      <w:lvlJc w:val="left"/>
      <w:pPr>
        <w:ind w:left="720" w:hanging="360"/>
      </w:pPr>
      <w:rPr>
        <w:rFonts w:ascii="Calibri" w:hAnsi="Calibri" w:hint="default"/>
      </w:rPr>
    </w:lvl>
    <w:lvl w:ilvl="4">
      <w:start w:val="1"/>
      <w:numFmt w:val="bullet"/>
      <w:pStyle w:val="LBulI-BoxWhtSz-L3"/>
      <w:lvlText w:val=""/>
      <w:lvlJc w:val="left"/>
      <w:pPr>
        <w:ind w:left="1080" w:hanging="360"/>
      </w:pPr>
      <w:rPr>
        <w:rFonts w:ascii="Wingdings" w:hAnsi="Wingdings" w:hint="default"/>
      </w:rPr>
    </w:lvl>
    <w:lvl w:ilvl="5">
      <w:start w:val="1"/>
      <w:numFmt w:val="bullet"/>
      <w:pStyle w:val="LBulI-BoxWhtSz-L3o"/>
      <w:lvlText w:val=""/>
      <w:lvlJc w:val="left"/>
      <w:pPr>
        <w:ind w:left="1080" w:hanging="360"/>
      </w:pPr>
      <w:rPr>
        <w:rFonts w:ascii="Wingdings" w:hAnsi="Wingdings" w:hint="default"/>
      </w:rPr>
    </w:lvl>
    <w:lvl w:ilvl="6">
      <w:start w:val="1"/>
      <w:numFmt w:val="bullet"/>
      <w:pStyle w:val="LBulI-BoxWhtSz-L4"/>
      <w:lvlText w:val="▫"/>
      <w:lvlJc w:val="left"/>
      <w:pPr>
        <w:ind w:left="1440" w:hanging="360"/>
      </w:pPr>
      <w:rPr>
        <w:rFonts w:ascii="Calibri" w:hAnsi="Calibri" w:hint="default"/>
      </w:rPr>
    </w:lvl>
    <w:lvl w:ilvl="7">
      <w:start w:val="1"/>
      <w:numFmt w:val="bullet"/>
      <w:pStyle w:val="LBulI-BoxWhtSz-L4o"/>
      <w:lvlText w:val="▫"/>
      <w:lvlJc w:val="left"/>
      <w:pPr>
        <w:ind w:left="1440" w:hanging="360"/>
      </w:pPr>
      <w:rPr>
        <w:rFonts w:ascii="Calibri" w:hAnsi="Calibri" w:hint="default"/>
      </w:rPr>
    </w:lvl>
    <w:lvl w:ilvl="8">
      <w:start w:val="1"/>
      <w:numFmt w:val="none"/>
      <w:lvlText w:val=""/>
      <w:lvlJc w:val="left"/>
      <w:pPr>
        <w:ind w:left="1800" w:firstLine="0"/>
      </w:pPr>
      <w:rPr>
        <w:rFonts w:hint="default"/>
      </w:rPr>
    </w:lvl>
  </w:abstractNum>
  <w:abstractNum w:abstractNumId="27" w15:restartNumberingAfterBreak="0">
    <w:nsid w:val="6C7C2B05"/>
    <w:multiLevelType w:val="multilevel"/>
    <w:tmpl w:val="2CB22832"/>
    <w:name w:val="LBulN-TgtDia"/>
    <w:styleLink w:val="ListBulN-TgtDia"/>
    <w:lvl w:ilvl="0">
      <w:start w:val="1"/>
      <w:numFmt w:val="bullet"/>
      <w:pStyle w:val="LBulN-TgtDia-L1"/>
      <w:lvlText w:val=""/>
      <w:lvlJc w:val="left"/>
      <w:pPr>
        <w:ind w:left="360" w:hanging="360"/>
      </w:pPr>
      <w:rPr>
        <w:rFonts w:ascii="Wingdings" w:hAnsi="Wingdings" w:hint="default"/>
      </w:rPr>
    </w:lvl>
    <w:lvl w:ilvl="1">
      <w:start w:val="1"/>
      <w:numFmt w:val="bullet"/>
      <w:pStyle w:val="LBulN-TgtDia-L1o"/>
      <w:lvlText w:val=""/>
      <w:lvlJc w:val="left"/>
      <w:pPr>
        <w:ind w:left="360" w:hanging="360"/>
      </w:pPr>
      <w:rPr>
        <w:rFonts w:ascii="Wingdings" w:hAnsi="Wingdings" w:hint="default"/>
      </w:rPr>
    </w:lvl>
    <w:lvl w:ilvl="2">
      <w:start w:val="1"/>
      <w:numFmt w:val="bullet"/>
      <w:pStyle w:val="LBulN-TgtDia-L2"/>
      <w:lvlText w:val=""/>
      <w:lvlJc w:val="left"/>
      <w:pPr>
        <w:ind w:left="720" w:hanging="360"/>
      </w:pPr>
      <w:rPr>
        <w:rFonts w:ascii="Wingdings 2" w:hAnsi="Wingdings 2" w:hint="default"/>
      </w:rPr>
    </w:lvl>
    <w:lvl w:ilvl="3">
      <w:start w:val="1"/>
      <w:numFmt w:val="bullet"/>
      <w:pStyle w:val="LBulN-TgtDia-L2o"/>
      <w:lvlText w:val=""/>
      <w:lvlJc w:val="left"/>
      <w:pPr>
        <w:ind w:left="720" w:hanging="360"/>
      </w:pPr>
      <w:rPr>
        <w:rFonts w:ascii="Wingdings 2" w:hAnsi="Wingdings 2" w:hint="default"/>
      </w:rPr>
    </w:lvl>
    <w:lvl w:ilvl="4">
      <w:start w:val="1"/>
      <w:numFmt w:val="bullet"/>
      <w:pStyle w:val="LBulN-TgtDia-L3"/>
      <w:lvlText w:val=""/>
      <w:lvlJc w:val="left"/>
      <w:pPr>
        <w:ind w:left="1080" w:hanging="360"/>
      </w:pPr>
      <w:rPr>
        <w:rFonts w:ascii="Wingdings 2" w:hAnsi="Wingdings 2" w:hint="default"/>
      </w:rPr>
    </w:lvl>
    <w:lvl w:ilvl="5">
      <w:start w:val="1"/>
      <w:numFmt w:val="bullet"/>
      <w:pStyle w:val="LBulN-TgtDia-L3o"/>
      <w:lvlText w:val=""/>
      <w:lvlJc w:val="left"/>
      <w:pPr>
        <w:ind w:left="1080" w:hanging="360"/>
      </w:pPr>
      <w:rPr>
        <w:rFonts w:ascii="Wingdings 2" w:hAnsi="Wingdings 2" w:hint="default"/>
      </w:rPr>
    </w:lvl>
    <w:lvl w:ilvl="6">
      <w:start w:val="1"/>
      <w:numFmt w:val="bullet"/>
      <w:pStyle w:val="LBulN-TgtDia-L4"/>
      <w:lvlText w:val=""/>
      <w:lvlJc w:val="left"/>
      <w:pPr>
        <w:ind w:left="1440" w:hanging="360"/>
      </w:pPr>
      <w:rPr>
        <w:rFonts w:ascii="Wingdings 2" w:hAnsi="Wingdings 2" w:hint="default"/>
      </w:rPr>
    </w:lvl>
    <w:lvl w:ilvl="7">
      <w:start w:val="1"/>
      <w:numFmt w:val="bullet"/>
      <w:pStyle w:val="LBulN-TgtDia-L4o"/>
      <w:lvlText w:val=""/>
      <w:lvlJc w:val="left"/>
      <w:pPr>
        <w:ind w:left="1440" w:hanging="360"/>
      </w:pPr>
      <w:rPr>
        <w:rFonts w:ascii="Wingdings 2" w:hAnsi="Wingdings 2" w:hint="default"/>
      </w:rPr>
    </w:lvl>
    <w:lvl w:ilvl="8">
      <w:start w:val="1"/>
      <w:numFmt w:val="none"/>
      <w:lvlText w:val=""/>
      <w:lvlJc w:val="left"/>
      <w:pPr>
        <w:ind w:left="1800" w:firstLine="0"/>
      </w:pPr>
      <w:rPr>
        <w:rFonts w:hint="default"/>
      </w:rPr>
    </w:lvl>
  </w:abstractNum>
  <w:abstractNum w:abstractNumId="28" w15:restartNumberingAfterBreak="0">
    <w:nsid w:val="764D269F"/>
    <w:multiLevelType w:val="multilevel"/>
    <w:tmpl w:val="D200DC3E"/>
    <w:styleLink w:val="ListBulA"/>
    <w:lvl w:ilvl="0">
      <w:start w:val="1"/>
      <w:numFmt w:val="bullet"/>
      <w:pStyle w:val="LBulA-L1"/>
      <w:lvlText w:val=""/>
      <w:lvlJc w:val="left"/>
      <w:pPr>
        <w:ind w:left="360" w:hanging="360"/>
      </w:pPr>
      <w:rPr>
        <w:rFonts w:ascii="Symbol" w:hAnsi="Symbol" w:hint="default"/>
      </w:rPr>
    </w:lvl>
    <w:lvl w:ilvl="1">
      <w:start w:val="1"/>
      <w:numFmt w:val="bullet"/>
      <w:pStyle w:val="LBulA-L1o"/>
      <w:lvlText w:val=""/>
      <w:lvlJc w:val="left"/>
      <w:pPr>
        <w:ind w:left="360" w:hanging="360"/>
      </w:pPr>
      <w:rPr>
        <w:rFonts w:ascii="Symbol" w:hAnsi="Symbol" w:hint="default"/>
      </w:rPr>
    </w:lvl>
    <w:lvl w:ilvl="2">
      <w:start w:val="1"/>
      <w:numFmt w:val="bullet"/>
      <w:pStyle w:val="LBulA-L2"/>
      <w:lvlText w:val=""/>
      <w:lvlJc w:val="left"/>
      <w:pPr>
        <w:ind w:left="720" w:hanging="360"/>
      </w:pPr>
      <w:rPr>
        <w:rFonts w:ascii="Symbol" w:hAnsi="Symbol" w:hint="default"/>
      </w:rPr>
    </w:lvl>
    <w:lvl w:ilvl="3">
      <w:start w:val="1"/>
      <w:numFmt w:val="bullet"/>
      <w:pStyle w:val="LBulA-L2o"/>
      <w:lvlText w:val=""/>
      <w:lvlJc w:val="left"/>
      <w:pPr>
        <w:ind w:left="720" w:hanging="360"/>
      </w:pPr>
      <w:rPr>
        <w:rFonts w:ascii="Symbol" w:hAnsi="Symbol" w:hint="default"/>
      </w:rPr>
    </w:lvl>
    <w:lvl w:ilvl="4">
      <w:start w:val="1"/>
      <w:numFmt w:val="bullet"/>
      <w:pStyle w:val="LBulA-L3"/>
      <w:lvlText w:val=""/>
      <w:lvlJc w:val="left"/>
      <w:pPr>
        <w:ind w:left="1080" w:hanging="360"/>
      </w:pPr>
      <w:rPr>
        <w:rFonts w:ascii="Symbol" w:hAnsi="Symbol" w:hint="default"/>
      </w:rPr>
    </w:lvl>
    <w:lvl w:ilvl="5">
      <w:start w:val="1"/>
      <w:numFmt w:val="bullet"/>
      <w:pStyle w:val="LBulA-L3o"/>
      <w:lvlText w:val=""/>
      <w:lvlJc w:val="left"/>
      <w:pPr>
        <w:ind w:left="1080" w:hanging="360"/>
      </w:pPr>
      <w:rPr>
        <w:rFonts w:ascii="Symbol" w:hAnsi="Symbol" w:hint="default"/>
      </w:rPr>
    </w:lvl>
    <w:lvl w:ilvl="6">
      <w:start w:val="1"/>
      <w:numFmt w:val="bullet"/>
      <w:pStyle w:val="LBulA-L4"/>
      <w:lvlText w:val=""/>
      <w:lvlJc w:val="left"/>
      <w:pPr>
        <w:ind w:left="1440" w:hanging="360"/>
      </w:pPr>
      <w:rPr>
        <w:rFonts w:ascii="Symbol" w:hAnsi="Symbol" w:hint="default"/>
      </w:rPr>
    </w:lvl>
    <w:lvl w:ilvl="7">
      <w:start w:val="1"/>
      <w:numFmt w:val="bullet"/>
      <w:pStyle w:val="LBulA-L4o"/>
      <w:lvlText w:val=""/>
      <w:lvlJc w:val="left"/>
      <w:pPr>
        <w:ind w:left="1440" w:hanging="360"/>
      </w:pPr>
      <w:rPr>
        <w:rFonts w:ascii="Symbol" w:hAnsi="Symbol" w:hint="default"/>
      </w:rPr>
    </w:lvl>
    <w:lvl w:ilvl="8">
      <w:start w:val="1"/>
      <w:numFmt w:val="none"/>
      <w:lvlText w:val=""/>
      <w:lvlJc w:val="left"/>
      <w:pPr>
        <w:tabs>
          <w:tab w:val="num" w:pos="1800"/>
        </w:tabs>
        <w:ind w:left="1800" w:firstLine="0"/>
      </w:pPr>
      <w:rPr>
        <w:rFonts w:hint="default"/>
      </w:rPr>
    </w:lvl>
  </w:abstractNum>
  <w:num w:numId="1">
    <w:abstractNumId w:val="28"/>
  </w:num>
  <w:num w:numId="2">
    <w:abstractNumId w:val="24"/>
  </w:num>
  <w:num w:numId="3">
    <w:abstractNumId w:val="15"/>
  </w:num>
  <w:num w:numId="4">
    <w:abstractNumId w:val="14"/>
  </w:num>
  <w:num w:numId="5">
    <w:abstractNumId w:val="4"/>
  </w:num>
  <w:num w:numId="6">
    <w:abstractNumId w:val="2"/>
  </w:num>
  <w:num w:numId="7">
    <w:abstractNumId w:val="7"/>
  </w:num>
  <w:num w:numId="8">
    <w:abstractNumId w:val="0"/>
  </w:num>
  <w:num w:numId="9">
    <w:abstractNumId w:val="26"/>
  </w:num>
  <w:num w:numId="10">
    <w:abstractNumId w:val="13"/>
  </w:num>
  <w:num w:numId="11">
    <w:abstractNumId w:val="22"/>
  </w:num>
  <w:num w:numId="12">
    <w:abstractNumId w:val="9"/>
  </w:num>
  <w:num w:numId="13">
    <w:abstractNumId w:val="5"/>
  </w:num>
  <w:num w:numId="14">
    <w:abstractNumId w:val="27"/>
  </w:num>
  <w:num w:numId="15">
    <w:abstractNumId w:val="1"/>
  </w:num>
  <w:num w:numId="16">
    <w:abstractNumId w:val="8"/>
  </w:num>
  <w:num w:numId="17">
    <w:abstractNumId w:val="12"/>
  </w:num>
  <w:num w:numId="18">
    <w:abstractNumId w:val="17"/>
  </w:num>
  <w:num w:numId="19">
    <w:abstractNumId w:val="11"/>
  </w:num>
  <w:num w:numId="20">
    <w:abstractNumId w:val="3"/>
  </w:num>
  <w:num w:numId="21">
    <w:abstractNumId w:val="6"/>
  </w:num>
  <w:num w:numId="22">
    <w:abstractNumId w:val="20"/>
  </w:num>
  <w:num w:numId="23">
    <w:abstractNumId w:val="23"/>
  </w:num>
  <w:num w:numId="24">
    <w:abstractNumId w:val="25"/>
  </w:num>
  <w:num w:numId="25">
    <w:abstractNumId w:val="16"/>
  </w:num>
  <w:num w:numId="26">
    <w:abstractNumId w:val="10"/>
    <w:lvlOverride w:ilvl="1">
      <w:lvl w:ilvl="1">
        <w:start w:val="1"/>
        <w:numFmt w:val="decimal"/>
        <w:pStyle w:val="Heading2"/>
        <w:lvlText w:val="%1.%2"/>
        <w:lvlJc w:val="left"/>
        <w:pPr>
          <w:ind w:left="576" w:hanging="576"/>
        </w:pPr>
        <w:rPr>
          <w:rFonts w:hint="default"/>
        </w:rPr>
      </w:lvl>
    </w:lvlOverride>
    <w:lvlOverride w:ilvl="2">
      <w:lvl w:ilvl="2">
        <w:start w:val="1"/>
        <w:numFmt w:val="decimal"/>
        <w:pStyle w:val="Heading3"/>
        <w:lvlText w:val="%1.%2.%3"/>
        <w:lvlJc w:val="left"/>
        <w:pPr>
          <w:ind w:left="720" w:hanging="720"/>
        </w:pPr>
        <w:rPr>
          <w:rFonts w:hint="default"/>
        </w:rPr>
      </w:lvl>
    </w:lvlOverride>
  </w:num>
  <w:num w:numId="27">
    <w:abstractNumId w:val="10"/>
  </w:num>
  <w:num w:numId="28">
    <w:abstractNumId w:val="18"/>
  </w:num>
  <w:num w:numId="29">
    <w:abstractNumId w:val="21"/>
  </w:num>
  <w:num w:numId="3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36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116"/>
    <w:rsid w:val="00000F9E"/>
    <w:rsid w:val="00003251"/>
    <w:rsid w:val="000038F5"/>
    <w:rsid w:val="0000633E"/>
    <w:rsid w:val="0001319A"/>
    <w:rsid w:val="00014352"/>
    <w:rsid w:val="00020986"/>
    <w:rsid w:val="00022032"/>
    <w:rsid w:val="000222A8"/>
    <w:rsid w:val="00022845"/>
    <w:rsid w:val="0002379C"/>
    <w:rsid w:val="00023D99"/>
    <w:rsid w:val="00023EED"/>
    <w:rsid w:val="0002451E"/>
    <w:rsid w:val="0002470D"/>
    <w:rsid w:val="00025AC1"/>
    <w:rsid w:val="0002668A"/>
    <w:rsid w:val="00026DA8"/>
    <w:rsid w:val="00027CAE"/>
    <w:rsid w:val="00031975"/>
    <w:rsid w:val="00032158"/>
    <w:rsid w:val="000341D5"/>
    <w:rsid w:val="000348D4"/>
    <w:rsid w:val="00034CB1"/>
    <w:rsid w:val="00034DA4"/>
    <w:rsid w:val="000368D0"/>
    <w:rsid w:val="000375EE"/>
    <w:rsid w:val="00047976"/>
    <w:rsid w:val="000504AA"/>
    <w:rsid w:val="000513F1"/>
    <w:rsid w:val="00052748"/>
    <w:rsid w:val="0005472B"/>
    <w:rsid w:val="00054AC8"/>
    <w:rsid w:val="000569AB"/>
    <w:rsid w:val="0006186B"/>
    <w:rsid w:val="00072D19"/>
    <w:rsid w:val="00073EE0"/>
    <w:rsid w:val="00074500"/>
    <w:rsid w:val="000762E0"/>
    <w:rsid w:val="00082347"/>
    <w:rsid w:val="00086438"/>
    <w:rsid w:val="000864D8"/>
    <w:rsid w:val="00087221"/>
    <w:rsid w:val="00091B36"/>
    <w:rsid w:val="000948C9"/>
    <w:rsid w:val="00095FBC"/>
    <w:rsid w:val="0009721E"/>
    <w:rsid w:val="000A0858"/>
    <w:rsid w:val="000A0BBD"/>
    <w:rsid w:val="000A413D"/>
    <w:rsid w:val="000B5A21"/>
    <w:rsid w:val="000B6C87"/>
    <w:rsid w:val="000B7606"/>
    <w:rsid w:val="000B791C"/>
    <w:rsid w:val="000C217E"/>
    <w:rsid w:val="000C24BB"/>
    <w:rsid w:val="000C5DBC"/>
    <w:rsid w:val="000C61FB"/>
    <w:rsid w:val="000C723F"/>
    <w:rsid w:val="000C7AD9"/>
    <w:rsid w:val="000D004C"/>
    <w:rsid w:val="000D1D4E"/>
    <w:rsid w:val="000D1F02"/>
    <w:rsid w:val="000E3257"/>
    <w:rsid w:val="000E3261"/>
    <w:rsid w:val="000E46A6"/>
    <w:rsid w:val="000E6431"/>
    <w:rsid w:val="000E6B06"/>
    <w:rsid w:val="000E70A4"/>
    <w:rsid w:val="000E7B60"/>
    <w:rsid w:val="000F175C"/>
    <w:rsid w:val="000F1EF3"/>
    <w:rsid w:val="000F207C"/>
    <w:rsid w:val="000F2998"/>
    <w:rsid w:val="000F538B"/>
    <w:rsid w:val="000F540B"/>
    <w:rsid w:val="000F7311"/>
    <w:rsid w:val="0010191E"/>
    <w:rsid w:val="0010197C"/>
    <w:rsid w:val="00101CB9"/>
    <w:rsid w:val="001028E7"/>
    <w:rsid w:val="00103E62"/>
    <w:rsid w:val="001052AF"/>
    <w:rsid w:val="001055F6"/>
    <w:rsid w:val="00105B92"/>
    <w:rsid w:val="001067DE"/>
    <w:rsid w:val="00106DD0"/>
    <w:rsid w:val="00110E07"/>
    <w:rsid w:val="001113E2"/>
    <w:rsid w:val="0011199F"/>
    <w:rsid w:val="0011272D"/>
    <w:rsid w:val="00113436"/>
    <w:rsid w:val="00120028"/>
    <w:rsid w:val="0012309F"/>
    <w:rsid w:val="001239F8"/>
    <w:rsid w:val="00124D1F"/>
    <w:rsid w:val="0012620F"/>
    <w:rsid w:val="00130AF3"/>
    <w:rsid w:val="00132717"/>
    <w:rsid w:val="00132E54"/>
    <w:rsid w:val="00133082"/>
    <w:rsid w:val="0013343A"/>
    <w:rsid w:val="001353D2"/>
    <w:rsid w:val="001353E9"/>
    <w:rsid w:val="0014172B"/>
    <w:rsid w:val="00142549"/>
    <w:rsid w:val="00143EA2"/>
    <w:rsid w:val="00144A31"/>
    <w:rsid w:val="00151094"/>
    <w:rsid w:val="00151E1D"/>
    <w:rsid w:val="00153B2D"/>
    <w:rsid w:val="00160BAC"/>
    <w:rsid w:val="00163B7E"/>
    <w:rsid w:val="00166CE5"/>
    <w:rsid w:val="001704D5"/>
    <w:rsid w:val="00172284"/>
    <w:rsid w:val="0017465F"/>
    <w:rsid w:val="00174977"/>
    <w:rsid w:val="0018021A"/>
    <w:rsid w:val="00181272"/>
    <w:rsid w:val="001837D9"/>
    <w:rsid w:val="00185725"/>
    <w:rsid w:val="00185B23"/>
    <w:rsid w:val="0018694E"/>
    <w:rsid w:val="00187686"/>
    <w:rsid w:val="0019182D"/>
    <w:rsid w:val="001930BE"/>
    <w:rsid w:val="001934F5"/>
    <w:rsid w:val="0019480F"/>
    <w:rsid w:val="0019489F"/>
    <w:rsid w:val="00196E82"/>
    <w:rsid w:val="001A0029"/>
    <w:rsid w:val="001A0194"/>
    <w:rsid w:val="001A0FEF"/>
    <w:rsid w:val="001A3C8F"/>
    <w:rsid w:val="001A4D4D"/>
    <w:rsid w:val="001B1B0A"/>
    <w:rsid w:val="001C21B1"/>
    <w:rsid w:val="001C2970"/>
    <w:rsid w:val="001C30C9"/>
    <w:rsid w:val="001C5032"/>
    <w:rsid w:val="001C67CA"/>
    <w:rsid w:val="001C68D4"/>
    <w:rsid w:val="001D1C98"/>
    <w:rsid w:val="001E44A3"/>
    <w:rsid w:val="001E479A"/>
    <w:rsid w:val="001E4B60"/>
    <w:rsid w:val="001E55AF"/>
    <w:rsid w:val="001E6CE5"/>
    <w:rsid w:val="001F0223"/>
    <w:rsid w:val="001F1723"/>
    <w:rsid w:val="001F22F3"/>
    <w:rsid w:val="001F326E"/>
    <w:rsid w:val="001F3FFE"/>
    <w:rsid w:val="001F445B"/>
    <w:rsid w:val="001F6BBC"/>
    <w:rsid w:val="001F6D7F"/>
    <w:rsid w:val="00200E11"/>
    <w:rsid w:val="00200E7D"/>
    <w:rsid w:val="0020382A"/>
    <w:rsid w:val="00204EAC"/>
    <w:rsid w:val="002050BD"/>
    <w:rsid w:val="00206AEE"/>
    <w:rsid w:val="00210805"/>
    <w:rsid w:val="002114C8"/>
    <w:rsid w:val="00211DC6"/>
    <w:rsid w:val="00212917"/>
    <w:rsid w:val="002153EF"/>
    <w:rsid w:val="00216526"/>
    <w:rsid w:val="00216FFD"/>
    <w:rsid w:val="00220A71"/>
    <w:rsid w:val="00230E26"/>
    <w:rsid w:val="00231989"/>
    <w:rsid w:val="00234636"/>
    <w:rsid w:val="00235361"/>
    <w:rsid w:val="00240CF4"/>
    <w:rsid w:val="00240D32"/>
    <w:rsid w:val="00242CE4"/>
    <w:rsid w:val="002473D3"/>
    <w:rsid w:val="00256197"/>
    <w:rsid w:val="002574F7"/>
    <w:rsid w:val="00260971"/>
    <w:rsid w:val="00261879"/>
    <w:rsid w:val="00262B82"/>
    <w:rsid w:val="00266485"/>
    <w:rsid w:val="002672D5"/>
    <w:rsid w:val="00272EC8"/>
    <w:rsid w:val="00273AA2"/>
    <w:rsid w:val="00282E4B"/>
    <w:rsid w:val="00286382"/>
    <w:rsid w:val="002A0E67"/>
    <w:rsid w:val="002A28DE"/>
    <w:rsid w:val="002A39B2"/>
    <w:rsid w:val="002A5B67"/>
    <w:rsid w:val="002A6ACC"/>
    <w:rsid w:val="002A7042"/>
    <w:rsid w:val="002B0A90"/>
    <w:rsid w:val="002B4819"/>
    <w:rsid w:val="002B50DC"/>
    <w:rsid w:val="002B6F34"/>
    <w:rsid w:val="002C370D"/>
    <w:rsid w:val="002C4AEA"/>
    <w:rsid w:val="002C62BF"/>
    <w:rsid w:val="002C644A"/>
    <w:rsid w:val="002D15C9"/>
    <w:rsid w:val="002D2AB2"/>
    <w:rsid w:val="002D3132"/>
    <w:rsid w:val="002D6D5F"/>
    <w:rsid w:val="002E1CCA"/>
    <w:rsid w:val="002E2221"/>
    <w:rsid w:val="002E3029"/>
    <w:rsid w:val="002E3BE9"/>
    <w:rsid w:val="002E4515"/>
    <w:rsid w:val="002E6015"/>
    <w:rsid w:val="002E76F5"/>
    <w:rsid w:val="002F13EF"/>
    <w:rsid w:val="002F1D7B"/>
    <w:rsid w:val="002F200D"/>
    <w:rsid w:val="002F20D7"/>
    <w:rsid w:val="002F2E70"/>
    <w:rsid w:val="002F38EC"/>
    <w:rsid w:val="002F3EC6"/>
    <w:rsid w:val="002F4E89"/>
    <w:rsid w:val="003010A1"/>
    <w:rsid w:val="003029FF"/>
    <w:rsid w:val="0030626A"/>
    <w:rsid w:val="00306653"/>
    <w:rsid w:val="00310875"/>
    <w:rsid w:val="00312DC7"/>
    <w:rsid w:val="0031510F"/>
    <w:rsid w:val="00316169"/>
    <w:rsid w:val="00320D8D"/>
    <w:rsid w:val="003211BC"/>
    <w:rsid w:val="003212EA"/>
    <w:rsid w:val="00321734"/>
    <w:rsid w:val="003222F9"/>
    <w:rsid w:val="00325444"/>
    <w:rsid w:val="00327F6E"/>
    <w:rsid w:val="003328C1"/>
    <w:rsid w:val="0033627E"/>
    <w:rsid w:val="0033719D"/>
    <w:rsid w:val="00342E41"/>
    <w:rsid w:val="00343BE2"/>
    <w:rsid w:val="00343D9C"/>
    <w:rsid w:val="00345D81"/>
    <w:rsid w:val="00345F76"/>
    <w:rsid w:val="00346460"/>
    <w:rsid w:val="00346490"/>
    <w:rsid w:val="003466DA"/>
    <w:rsid w:val="00347613"/>
    <w:rsid w:val="003527C7"/>
    <w:rsid w:val="003536D8"/>
    <w:rsid w:val="003543FF"/>
    <w:rsid w:val="003551D5"/>
    <w:rsid w:val="003555DB"/>
    <w:rsid w:val="00355BAE"/>
    <w:rsid w:val="00357BB7"/>
    <w:rsid w:val="003612A0"/>
    <w:rsid w:val="00363BF1"/>
    <w:rsid w:val="00363C1C"/>
    <w:rsid w:val="00364093"/>
    <w:rsid w:val="003641FB"/>
    <w:rsid w:val="00364763"/>
    <w:rsid w:val="0036780E"/>
    <w:rsid w:val="00373423"/>
    <w:rsid w:val="003744FF"/>
    <w:rsid w:val="00382D1E"/>
    <w:rsid w:val="00386E43"/>
    <w:rsid w:val="00386FF5"/>
    <w:rsid w:val="003878E1"/>
    <w:rsid w:val="00387F8B"/>
    <w:rsid w:val="00391F7C"/>
    <w:rsid w:val="00393242"/>
    <w:rsid w:val="003944C4"/>
    <w:rsid w:val="00395FAE"/>
    <w:rsid w:val="00397F02"/>
    <w:rsid w:val="003A043F"/>
    <w:rsid w:val="003A0B03"/>
    <w:rsid w:val="003A0E86"/>
    <w:rsid w:val="003A1742"/>
    <w:rsid w:val="003A2AAE"/>
    <w:rsid w:val="003A36D0"/>
    <w:rsid w:val="003A3EC6"/>
    <w:rsid w:val="003B188B"/>
    <w:rsid w:val="003B2AFA"/>
    <w:rsid w:val="003B32A9"/>
    <w:rsid w:val="003C227C"/>
    <w:rsid w:val="003C6906"/>
    <w:rsid w:val="003C6F3D"/>
    <w:rsid w:val="003D1492"/>
    <w:rsid w:val="003D3EB0"/>
    <w:rsid w:val="003D3FC5"/>
    <w:rsid w:val="003D68E7"/>
    <w:rsid w:val="003D6EAB"/>
    <w:rsid w:val="003E298A"/>
    <w:rsid w:val="003E3439"/>
    <w:rsid w:val="003E6477"/>
    <w:rsid w:val="003E7238"/>
    <w:rsid w:val="003F19D4"/>
    <w:rsid w:val="003F746A"/>
    <w:rsid w:val="00410999"/>
    <w:rsid w:val="00411C53"/>
    <w:rsid w:val="004120A1"/>
    <w:rsid w:val="004125DE"/>
    <w:rsid w:val="00414C7C"/>
    <w:rsid w:val="004177CE"/>
    <w:rsid w:val="00420448"/>
    <w:rsid w:val="004213E4"/>
    <w:rsid w:val="00425E24"/>
    <w:rsid w:val="0042754B"/>
    <w:rsid w:val="00427B97"/>
    <w:rsid w:val="00430C0B"/>
    <w:rsid w:val="00431773"/>
    <w:rsid w:val="00432656"/>
    <w:rsid w:val="00437497"/>
    <w:rsid w:val="00440B08"/>
    <w:rsid w:val="00440CB5"/>
    <w:rsid w:val="00444CC5"/>
    <w:rsid w:val="00445950"/>
    <w:rsid w:val="00447B1E"/>
    <w:rsid w:val="00450521"/>
    <w:rsid w:val="00450EB7"/>
    <w:rsid w:val="004526FA"/>
    <w:rsid w:val="00456F94"/>
    <w:rsid w:val="00477501"/>
    <w:rsid w:val="00482A13"/>
    <w:rsid w:val="00485F52"/>
    <w:rsid w:val="004861C6"/>
    <w:rsid w:val="00487D8F"/>
    <w:rsid w:val="00490400"/>
    <w:rsid w:val="004932F1"/>
    <w:rsid w:val="00497FF7"/>
    <w:rsid w:val="004A0989"/>
    <w:rsid w:val="004A1E13"/>
    <w:rsid w:val="004A335E"/>
    <w:rsid w:val="004A4B6B"/>
    <w:rsid w:val="004A5847"/>
    <w:rsid w:val="004A732E"/>
    <w:rsid w:val="004A7F16"/>
    <w:rsid w:val="004B1806"/>
    <w:rsid w:val="004B471D"/>
    <w:rsid w:val="004C0236"/>
    <w:rsid w:val="004C025B"/>
    <w:rsid w:val="004D0BA9"/>
    <w:rsid w:val="004D1D7E"/>
    <w:rsid w:val="004E5F4D"/>
    <w:rsid w:val="004F064C"/>
    <w:rsid w:val="004F5219"/>
    <w:rsid w:val="004F529A"/>
    <w:rsid w:val="004F563C"/>
    <w:rsid w:val="00505099"/>
    <w:rsid w:val="0051007A"/>
    <w:rsid w:val="0051113C"/>
    <w:rsid w:val="005127E8"/>
    <w:rsid w:val="005137C6"/>
    <w:rsid w:val="00517792"/>
    <w:rsid w:val="0051780E"/>
    <w:rsid w:val="00521900"/>
    <w:rsid w:val="00522107"/>
    <w:rsid w:val="00524C57"/>
    <w:rsid w:val="00525176"/>
    <w:rsid w:val="00526D62"/>
    <w:rsid w:val="00531197"/>
    <w:rsid w:val="00531F26"/>
    <w:rsid w:val="0053258E"/>
    <w:rsid w:val="005328E1"/>
    <w:rsid w:val="00532E21"/>
    <w:rsid w:val="0053335E"/>
    <w:rsid w:val="005336C3"/>
    <w:rsid w:val="00533CDE"/>
    <w:rsid w:val="00533CEA"/>
    <w:rsid w:val="00535B1A"/>
    <w:rsid w:val="0053701B"/>
    <w:rsid w:val="00537065"/>
    <w:rsid w:val="00544CED"/>
    <w:rsid w:val="00547983"/>
    <w:rsid w:val="0055329C"/>
    <w:rsid w:val="0055339E"/>
    <w:rsid w:val="00555A87"/>
    <w:rsid w:val="0056147C"/>
    <w:rsid w:val="005617F0"/>
    <w:rsid w:val="00562D35"/>
    <w:rsid w:val="005631F8"/>
    <w:rsid w:val="005633B2"/>
    <w:rsid w:val="005678EB"/>
    <w:rsid w:val="0057088C"/>
    <w:rsid w:val="00571D18"/>
    <w:rsid w:val="005733C0"/>
    <w:rsid w:val="005741D1"/>
    <w:rsid w:val="0057554E"/>
    <w:rsid w:val="0058107E"/>
    <w:rsid w:val="005833F5"/>
    <w:rsid w:val="00583B04"/>
    <w:rsid w:val="00584C93"/>
    <w:rsid w:val="00585E6F"/>
    <w:rsid w:val="00586429"/>
    <w:rsid w:val="005866BD"/>
    <w:rsid w:val="005904B6"/>
    <w:rsid w:val="00590664"/>
    <w:rsid w:val="00590A2D"/>
    <w:rsid w:val="00597762"/>
    <w:rsid w:val="00597CD1"/>
    <w:rsid w:val="005A02D1"/>
    <w:rsid w:val="005A161F"/>
    <w:rsid w:val="005A7678"/>
    <w:rsid w:val="005A77A8"/>
    <w:rsid w:val="005A79B9"/>
    <w:rsid w:val="005B101E"/>
    <w:rsid w:val="005B1A02"/>
    <w:rsid w:val="005B1FC8"/>
    <w:rsid w:val="005B3B00"/>
    <w:rsid w:val="005B65B9"/>
    <w:rsid w:val="005B7566"/>
    <w:rsid w:val="005C2D36"/>
    <w:rsid w:val="005C41A0"/>
    <w:rsid w:val="005C6DF4"/>
    <w:rsid w:val="005D41CA"/>
    <w:rsid w:val="005D494C"/>
    <w:rsid w:val="005D5650"/>
    <w:rsid w:val="005D5EEA"/>
    <w:rsid w:val="005D6EAA"/>
    <w:rsid w:val="005D7447"/>
    <w:rsid w:val="005D7D5D"/>
    <w:rsid w:val="005E211D"/>
    <w:rsid w:val="005E304D"/>
    <w:rsid w:val="005E3077"/>
    <w:rsid w:val="005E3D75"/>
    <w:rsid w:val="005E4860"/>
    <w:rsid w:val="005E60FE"/>
    <w:rsid w:val="005E6AAA"/>
    <w:rsid w:val="005F0829"/>
    <w:rsid w:val="005F4D6D"/>
    <w:rsid w:val="005F4F3C"/>
    <w:rsid w:val="005F626B"/>
    <w:rsid w:val="005F6C18"/>
    <w:rsid w:val="00600EED"/>
    <w:rsid w:val="00601EE5"/>
    <w:rsid w:val="00604544"/>
    <w:rsid w:val="006053E7"/>
    <w:rsid w:val="00613766"/>
    <w:rsid w:val="00616117"/>
    <w:rsid w:val="0062035C"/>
    <w:rsid w:val="00621824"/>
    <w:rsid w:val="0062270B"/>
    <w:rsid w:val="00625609"/>
    <w:rsid w:val="00631B3A"/>
    <w:rsid w:val="00632DBD"/>
    <w:rsid w:val="0063602F"/>
    <w:rsid w:val="0064280C"/>
    <w:rsid w:val="0064447E"/>
    <w:rsid w:val="00644AFF"/>
    <w:rsid w:val="00646CCC"/>
    <w:rsid w:val="006502A6"/>
    <w:rsid w:val="00651A0E"/>
    <w:rsid w:val="00652B0B"/>
    <w:rsid w:val="0065429D"/>
    <w:rsid w:val="00654642"/>
    <w:rsid w:val="006556A3"/>
    <w:rsid w:val="00657C57"/>
    <w:rsid w:val="006623E0"/>
    <w:rsid w:val="00663058"/>
    <w:rsid w:val="006655F5"/>
    <w:rsid w:val="0066578D"/>
    <w:rsid w:val="00666BB5"/>
    <w:rsid w:val="0066717D"/>
    <w:rsid w:val="006704CD"/>
    <w:rsid w:val="00671388"/>
    <w:rsid w:val="00671C4A"/>
    <w:rsid w:val="00674737"/>
    <w:rsid w:val="00674D8D"/>
    <w:rsid w:val="006806A0"/>
    <w:rsid w:val="0068422C"/>
    <w:rsid w:val="0068456E"/>
    <w:rsid w:val="00685612"/>
    <w:rsid w:val="006865B8"/>
    <w:rsid w:val="00686FBB"/>
    <w:rsid w:val="00691C08"/>
    <w:rsid w:val="00691E71"/>
    <w:rsid w:val="00694797"/>
    <w:rsid w:val="00694FA6"/>
    <w:rsid w:val="006951E0"/>
    <w:rsid w:val="00695377"/>
    <w:rsid w:val="00696C49"/>
    <w:rsid w:val="006A176A"/>
    <w:rsid w:val="006A2750"/>
    <w:rsid w:val="006A2E05"/>
    <w:rsid w:val="006A69A1"/>
    <w:rsid w:val="006B03B2"/>
    <w:rsid w:val="006B1C4A"/>
    <w:rsid w:val="006B1EB4"/>
    <w:rsid w:val="006B3CC9"/>
    <w:rsid w:val="006B40E5"/>
    <w:rsid w:val="006B6F45"/>
    <w:rsid w:val="006B7134"/>
    <w:rsid w:val="006C0DB0"/>
    <w:rsid w:val="006C2017"/>
    <w:rsid w:val="006C3BD3"/>
    <w:rsid w:val="006D20E0"/>
    <w:rsid w:val="006D2A58"/>
    <w:rsid w:val="006E307B"/>
    <w:rsid w:val="006E634C"/>
    <w:rsid w:val="006E680C"/>
    <w:rsid w:val="006E7ACC"/>
    <w:rsid w:val="006F0152"/>
    <w:rsid w:val="006F0CBE"/>
    <w:rsid w:val="006F10F6"/>
    <w:rsid w:val="006F42A4"/>
    <w:rsid w:val="006F63D4"/>
    <w:rsid w:val="0070119B"/>
    <w:rsid w:val="00701DD0"/>
    <w:rsid w:val="00702DBF"/>
    <w:rsid w:val="00703DEB"/>
    <w:rsid w:val="00706543"/>
    <w:rsid w:val="00706ACA"/>
    <w:rsid w:val="00710858"/>
    <w:rsid w:val="0071123C"/>
    <w:rsid w:val="007130CC"/>
    <w:rsid w:val="00714B69"/>
    <w:rsid w:val="00716689"/>
    <w:rsid w:val="00721BA4"/>
    <w:rsid w:val="00721EB1"/>
    <w:rsid w:val="007228EE"/>
    <w:rsid w:val="00725032"/>
    <w:rsid w:val="007259CE"/>
    <w:rsid w:val="00735127"/>
    <w:rsid w:val="007368FC"/>
    <w:rsid w:val="007373FD"/>
    <w:rsid w:val="0074089E"/>
    <w:rsid w:val="007445E4"/>
    <w:rsid w:val="00744FD3"/>
    <w:rsid w:val="00745533"/>
    <w:rsid w:val="0074590B"/>
    <w:rsid w:val="00745E79"/>
    <w:rsid w:val="0074780C"/>
    <w:rsid w:val="0075040E"/>
    <w:rsid w:val="00750B65"/>
    <w:rsid w:val="00751836"/>
    <w:rsid w:val="00753555"/>
    <w:rsid w:val="00754316"/>
    <w:rsid w:val="00755871"/>
    <w:rsid w:val="00765A2B"/>
    <w:rsid w:val="00766B23"/>
    <w:rsid w:val="00767ECD"/>
    <w:rsid w:val="0077192A"/>
    <w:rsid w:val="00771AF8"/>
    <w:rsid w:val="0077292A"/>
    <w:rsid w:val="00775FFC"/>
    <w:rsid w:val="007800AF"/>
    <w:rsid w:val="00781D93"/>
    <w:rsid w:val="00784258"/>
    <w:rsid w:val="0078497B"/>
    <w:rsid w:val="00785F2F"/>
    <w:rsid w:val="00786585"/>
    <w:rsid w:val="00790412"/>
    <w:rsid w:val="0079097D"/>
    <w:rsid w:val="00791B94"/>
    <w:rsid w:val="00791B95"/>
    <w:rsid w:val="00792B47"/>
    <w:rsid w:val="007934C7"/>
    <w:rsid w:val="00794149"/>
    <w:rsid w:val="007A16B3"/>
    <w:rsid w:val="007A371B"/>
    <w:rsid w:val="007A5357"/>
    <w:rsid w:val="007B1E3F"/>
    <w:rsid w:val="007B2FFD"/>
    <w:rsid w:val="007B3EEE"/>
    <w:rsid w:val="007B54BD"/>
    <w:rsid w:val="007B7CEE"/>
    <w:rsid w:val="007C07FA"/>
    <w:rsid w:val="007C21A6"/>
    <w:rsid w:val="007C2DA8"/>
    <w:rsid w:val="007C39CF"/>
    <w:rsid w:val="007C3E7E"/>
    <w:rsid w:val="007C5215"/>
    <w:rsid w:val="007D0A5B"/>
    <w:rsid w:val="007D0E63"/>
    <w:rsid w:val="007D5F51"/>
    <w:rsid w:val="007D68BC"/>
    <w:rsid w:val="007D6E17"/>
    <w:rsid w:val="007D7873"/>
    <w:rsid w:val="007D7D25"/>
    <w:rsid w:val="007E0801"/>
    <w:rsid w:val="007E0B4B"/>
    <w:rsid w:val="007E2B58"/>
    <w:rsid w:val="007E2D1C"/>
    <w:rsid w:val="007E404F"/>
    <w:rsid w:val="007E4AFB"/>
    <w:rsid w:val="007E4BA2"/>
    <w:rsid w:val="007F12F4"/>
    <w:rsid w:val="007F3F55"/>
    <w:rsid w:val="007F48CB"/>
    <w:rsid w:val="007F4F96"/>
    <w:rsid w:val="007F5B2E"/>
    <w:rsid w:val="007F63BB"/>
    <w:rsid w:val="007F6B23"/>
    <w:rsid w:val="00800F1F"/>
    <w:rsid w:val="0080391F"/>
    <w:rsid w:val="008045D3"/>
    <w:rsid w:val="00805CFB"/>
    <w:rsid w:val="00806F04"/>
    <w:rsid w:val="008118B1"/>
    <w:rsid w:val="0081530C"/>
    <w:rsid w:val="00815465"/>
    <w:rsid w:val="00815FF8"/>
    <w:rsid w:val="008160AC"/>
    <w:rsid w:val="00823006"/>
    <w:rsid w:val="008241A4"/>
    <w:rsid w:val="00824A06"/>
    <w:rsid w:val="00825BE3"/>
    <w:rsid w:val="00826F65"/>
    <w:rsid w:val="00831B50"/>
    <w:rsid w:val="00832964"/>
    <w:rsid w:val="00835464"/>
    <w:rsid w:val="00836378"/>
    <w:rsid w:val="00841BF6"/>
    <w:rsid w:val="008423E0"/>
    <w:rsid w:val="008440C6"/>
    <w:rsid w:val="00845A95"/>
    <w:rsid w:val="00851509"/>
    <w:rsid w:val="00851DEE"/>
    <w:rsid w:val="00852FED"/>
    <w:rsid w:val="00854206"/>
    <w:rsid w:val="00854778"/>
    <w:rsid w:val="00857ED0"/>
    <w:rsid w:val="00860E70"/>
    <w:rsid w:val="00864971"/>
    <w:rsid w:val="00864BA1"/>
    <w:rsid w:val="0086515A"/>
    <w:rsid w:val="00865554"/>
    <w:rsid w:val="00865CBF"/>
    <w:rsid w:val="00866BC5"/>
    <w:rsid w:val="008716BA"/>
    <w:rsid w:val="00872FAF"/>
    <w:rsid w:val="008749A5"/>
    <w:rsid w:val="00875387"/>
    <w:rsid w:val="00877D3D"/>
    <w:rsid w:val="00883CF7"/>
    <w:rsid w:val="00884CF3"/>
    <w:rsid w:val="008857AB"/>
    <w:rsid w:val="00885FCC"/>
    <w:rsid w:val="00891E16"/>
    <w:rsid w:val="00892749"/>
    <w:rsid w:val="008944D5"/>
    <w:rsid w:val="008945F3"/>
    <w:rsid w:val="008958E6"/>
    <w:rsid w:val="0089596E"/>
    <w:rsid w:val="008A07BC"/>
    <w:rsid w:val="008A1CEE"/>
    <w:rsid w:val="008A39E4"/>
    <w:rsid w:val="008A44EF"/>
    <w:rsid w:val="008A4563"/>
    <w:rsid w:val="008A6B64"/>
    <w:rsid w:val="008B56EC"/>
    <w:rsid w:val="008B6199"/>
    <w:rsid w:val="008B6A59"/>
    <w:rsid w:val="008C3248"/>
    <w:rsid w:val="008C493C"/>
    <w:rsid w:val="008C61FF"/>
    <w:rsid w:val="008D0CCA"/>
    <w:rsid w:val="008D3054"/>
    <w:rsid w:val="008D3612"/>
    <w:rsid w:val="008D40F1"/>
    <w:rsid w:val="008D4AD6"/>
    <w:rsid w:val="008E2D4D"/>
    <w:rsid w:val="008E3EE7"/>
    <w:rsid w:val="008E4FB6"/>
    <w:rsid w:val="008E5625"/>
    <w:rsid w:val="008E6228"/>
    <w:rsid w:val="008F2704"/>
    <w:rsid w:val="008F4842"/>
    <w:rsid w:val="008F4C6E"/>
    <w:rsid w:val="008F56C6"/>
    <w:rsid w:val="008F6BE2"/>
    <w:rsid w:val="008F74E8"/>
    <w:rsid w:val="00901BAD"/>
    <w:rsid w:val="00902042"/>
    <w:rsid w:val="0090239A"/>
    <w:rsid w:val="009024B5"/>
    <w:rsid w:val="00905024"/>
    <w:rsid w:val="0090614A"/>
    <w:rsid w:val="0090655B"/>
    <w:rsid w:val="00910687"/>
    <w:rsid w:val="00910AA0"/>
    <w:rsid w:val="00911C1B"/>
    <w:rsid w:val="00912601"/>
    <w:rsid w:val="0091288A"/>
    <w:rsid w:val="0091432E"/>
    <w:rsid w:val="00914EDC"/>
    <w:rsid w:val="00915E1C"/>
    <w:rsid w:val="009160A0"/>
    <w:rsid w:val="00922319"/>
    <w:rsid w:val="009279EC"/>
    <w:rsid w:val="009317FB"/>
    <w:rsid w:val="00934116"/>
    <w:rsid w:val="00934687"/>
    <w:rsid w:val="00936184"/>
    <w:rsid w:val="00936201"/>
    <w:rsid w:val="00940F7F"/>
    <w:rsid w:val="009423A2"/>
    <w:rsid w:val="00942420"/>
    <w:rsid w:val="00945B0F"/>
    <w:rsid w:val="00946F8E"/>
    <w:rsid w:val="00951C96"/>
    <w:rsid w:val="009542F4"/>
    <w:rsid w:val="00955D0D"/>
    <w:rsid w:val="00956E3B"/>
    <w:rsid w:val="00956F79"/>
    <w:rsid w:val="00956FA8"/>
    <w:rsid w:val="00957E4E"/>
    <w:rsid w:val="00960840"/>
    <w:rsid w:val="00961652"/>
    <w:rsid w:val="00961A77"/>
    <w:rsid w:val="0096327B"/>
    <w:rsid w:val="00965104"/>
    <w:rsid w:val="00965450"/>
    <w:rsid w:val="009706EE"/>
    <w:rsid w:val="0097091E"/>
    <w:rsid w:val="0097128F"/>
    <w:rsid w:val="00973539"/>
    <w:rsid w:val="00973C58"/>
    <w:rsid w:val="009740B7"/>
    <w:rsid w:val="0099155B"/>
    <w:rsid w:val="00991933"/>
    <w:rsid w:val="009969A2"/>
    <w:rsid w:val="009A4FF9"/>
    <w:rsid w:val="009A5F59"/>
    <w:rsid w:val="009B0A53"/>
    <w:rsid w:val="009B241E"/>
    <w:rsid w:val="009B275B"/>
    <w:rsid w:val="009B5082"/>
    <w:rsid w:val="009B5A23"/>
    <w:rsid w:val="009B6343"/>
    <w:rsid w:val="009C005A"/>
    <w:rsid w:val="009C185A"/>
    <w:rsid w:val="009C22D3"/>
    <w:rsid w:val="009C266F"/>
    <w:rsid w:val="009C346D"/>
    <w:rsid w:val="009C3D65"/>
    <w:rsid w:val="009C42ED"/>
    <w:rsid w:val="009C6C6E"/>
    <w:rsid w:val="009C6E8E"/>
    <w:rsid w:val="009C6FD7"/>
    <w:rsid w:val="009C7AC4"/>
    <w:rsid w:val="009D08E0"/>
    <w:rsid w:val="009D67C6"/>
    <w:rsid w:val="009E0288"/>
    <w:rsid w:val="009E2328"/>
    <w:rsid w:val="009E3897"/>
    <w:rsid w:val="009E5350"/>
    <w:rsid w:val="009E555C"/>
    <w:rsid w:val="009E72E2"/>
    <w:rsid w:val="009E7D01"/>
    <w:rsid w:val="009F11F6"/>
    <w:rsid w:val="009F2235"/>
    <w:rsid w:val="00A02F36"/>
    <w:rsid w:val="00A02F6C"/>
    <w:rsid w:val="00A10C21"/>
    <w:rsid w:val="00A11594"/>
    <w:rsid w:val="00A143D0"/>
    <w:rsid w:val="00A14D4B"/>
    <w:rsid w:val="00A15732"/>
    <w:rsid w:val="00A16260"/>
    <w:rsid w:val="00A20DDA"/>
    <w:rsid w:val="00A3027E"/>
    <w:rsid w:val="00A3390A"/>
    <w:rsid w:val="00A33E18"/>
    <w:rsid w:val="00A3783E"/>
    <w:rsid w:val="00A44F03"/>
    <w:rsid w:val="00A46417"/>
    <w:rsid w:val="00A46954"/>
    <w:rsid w:val="00A50EF9"/>
    <w:rsid w:val="00A50F71"/>
    <w:rsid w:val="00A51F96"/>
    <w:rsid w:val="00A5305C"/>
    <w:rsid w:val="00A56D98"/>
    <w:rsid w:val="00A57947"/>
    <w:rsid w:val="00A60B50"/>
    <w:rsid w:val="00A6237A"/>
    <w:rsid w:val="00A630A4"/>
    <w:rsid w:val="00A65508"/>
    <w:rsid w:val="00A65981"/>
    <w:rsid w:val="00A66AC6"/>
    <w:rsid w:val="00A83986"/>
    <w:rsid w:val="00A854D2"/>
    <w:rsid w:val="00A857A9"/>
    <w:rsid w:val="00A85D8F"/>
    <w:rsid w:val="00A8737F"/>
    <w:rsid w:val="00A91227"/>
    <w:rsid w:val="00A917BA"/>
    <w:rsid w:val="00A929BF"/>
    <w:rsid w:val="00A94C3E"/>
    <w:rsid w:val="00AA287D"/>
    <w:rsid w:val="00AA3EC8"/>
    <w:rsid w:val="00AA49D3"/>
    <w:rsid w:val="00AA681E"/>
    <w:rsid w:val="00AA6C64"/>
    <w:rsid w:val="00AB16A2"/>
    <w:rsid w:val="00AB1812"/>
    <w:rsid w:val="00AB23A7"/>
    <w:rsid w:val="00AB551D"/>
    <w:rsid w:val="00AC0B1C"/>
    <w:rsid w:val="00AC0BB8"/>
    <w:rsid w:val="00AC0C9E"/>
    <w:rsid w:val="00AC33A7"/>
    <w:rsid w:val="00AC386F"/>
    <w:rsid w:val="00AC5FC7"/>
    <w:rsid w:val="00AC6ACE"/>
    <w:rsid w:val="00AC7562"/>
    <w:rsid w:val="00AD2EAF"/>
    <w:rsid w:val="00AD4E06"/>
    <w:rsid w:val="00AD5D37"/>
    <w:rsid w:val="00AD637D"/>
    <w:rsid w:val="00AD6968"/>
    <w:rsid w:val="00AE124B"/>
    <w:rsid w:val="00AE15DF"/>
    <w:rsid w:val="00AE4503"/>
    <w:rsid w:val="00AE56D8"/>
    <w:rsid w:val="00AE67E4"/>
    <w:rsid w:val="00AE75CD"/>
    <w:rsid w:val="00AF0170"/>
    <w:rsid w:val="00AF048F"/>
    <w:rsid w:val="00AF10DA"/>
    <w:rsid w:val="00AF235E"/>
    <w:rsid w:val="00AF3E83"/>
    <w:rsid w:val="00B000A8"/>
    <w:rsid w:val="00B00656"/>
    <w:rsid w:val="00B0149B"/>
    <w:rsid w:val="00B014EF"/>
    <w:rsid w:val="00B025D2"/>
    <w:rsid w:val="00B05CF2"/>
    <w:rsid w:val="00B07AD6"/>
    <w:rsid w:val="00B10274"/>
    <w:rsid w:val="00B13302"/>
    <w:rsid w:val="00B17475"/>
    <w:rsid w:val="00B2256A"/>
    <w:rsid w:val="00B2346B"/>
    <w:rsid w:val="00B26AC9"/>
    <w:rsid w:val="00B27570"/>
    <w:rsid w:val="00B30A51"/>
    <w:rsid w:val="00B34E2D"/>
    <w:rsid w:val="00B40AB8"/>
    <w:rsid w:val="00B40F34"/>
    <w:rsid w:val="00B537F8"/>
    <w:rsid w:val="00B60614"/>
    <w:rsid w:val="00B61139"/>
    <w:rsid w:val="00B622FD"/>
    <w:rsid w:val="00B63086"/>
    <w:rsid w:val="00B63EC8"/>
    <w:rsid w:val="00B64AFB"/>
    <w:rsid w:val="00B64C1B"/>
    <w:rsid w:val="00B65F3D"/>
    <w:rsid w:val="00B7013D"/>
    <w:rsid w:val="00B712ED"/>
    <w:rsid w:val="00B734DC"/>
    <w:rsid w:val="00B75B11"/>
    <w:rsid w:val="00B772FB"/>
    <w:rsid w:val="00B808C8"/>
    <w:rsid w:val="00B8156B"/>
    <w:rsid w:val="00B82140"/>
    <w:rsid w:val="00B83003"/>
    <w:rsid w:val="00B86956"/>
    <w:rsid w:val="00B86B02"/>
    <w:rsid w:val="00B92B41"/>
    <w:rsid w:val="00B93AB2"/>
    <w:rsid w:val="00BA2508"/>
    <w:rsid w:val="00BA61A1"/>
    <w:rsid w:val="00BA663F"/>
    <w:rsid w:val="00BA7B65"/>
    <w:rsid w:val="00BB150E"/>
    <w:rsid w:val="00BB16C1"/>
    <w:rsid w:val="00BB1778"/>
    <w:rsid w:val="00BB2B80"/>
    <w:rsid w:val="00BB5B20"/>
    <w:rsid w:val="00BB73C3"/>
    <w:rsid w:val="00BC0E63"/>
    <w:rsid w:val="00BC432A"/>
    <w:rsid w:val="00BD4335"/>
    <w:rsid w:val="00BD586B"/>
    <w:rsid w:val="00BD7540"/>
    <w:rsid w:val="00BD7E37"/>
    <w:rsid w:val="00BE234F"/>
    <w:rsid w:val="00BE2F2E"/>
    <w:rsid w:val="00BE4900"/>
    <w:rsid w:val="00BE5766"/>
    <w:rsid w:val="00BE7A7D"/>
    <w:rsid w:val="00BF454D"/>
    <w:rsid w:val="00BF7673"/>
    <w:rsid w:val="00C003FA"/>
    <w:rsid w:val="00C06D99"/>
    <w:rsid w:val="00C07E71"/>
    <w:rsid w:val="00C115BE"/>
    <w:rsid w:val="00C13E95"/>
    <w:rsid w:val="00C207C5"/>
    <w:rsid w:val="00C20F5C"/>
    <w:rsid w:val="00C2541D"/>
    <w:rsid w:val="00C2565D"/>
    <w:rsid w:val="00C25BA2"/>
    <w:rsid w:val="00C26D95"/>
    <w:rsid w:val="00C2737E"/>
    <w:rsid w:val="00C30FB6"/>
    <w:rsid w:val="00C337D9"/>
    <w:rsid w:val="00C36CF8"/>
    <w:rsid w:val="00C37859"/>
    <w:rsid w:val="00C378B1"/>
    <w:rsid w:val="00C41188"/>
    <w:rsid w:val="00C41690"/>
    <w:rsid w:val="00C4215E"/>
    <w:rsid w:val="00C42BB5"/>
    <w:rsid w:val="00C43C36"/>
    <w:rsid w:val="00C452C3"/>
    <w:rsid w:val="00C51251"/>
    <w:rsid w:val="00C51FDC"/>
    <w:rsid w:val="00C53D1D"/>
    <w:rsid w:val="00C5435C"/>
    <w:rsid w:val="00C54AAF"/>
    <w:rsid w:val="00C60223"/>
    <w:rsid w:val="00C6039A"/>
    <w:rsid w:val="00C61BC9"/>
    <w:rsid w:val="00C6355B"/>
    <w:rsid w:val="00C654B4"/>
    <w:rsid w:val="00C6600B"/>
    <w:rsid w:val="00C74853"/>
    <w:rsid w:val="00C75514"/>
    <w:rsid w:val="00C76227"/>
    <w:rsid w:val="00C81885"/>
    <w:rsid w:val="00C84598"/>
    <w:rsid w:val="00C85ADF"/>
    <w:rsid w:val="00C90234"/>
    <w:rsid w:val="00C90914"/>
    <w:rsid w:val="00C9094F"/>
    <w:rsid w:val="00C90A60"/>
    <w:rsid w:val="00C9146E"/>
    <w:rsid w:val="00C927FD"/>
    <w:rsid w:val="00CA0536"/>
    <w:rsid w:val="00CA4ADB"/>
    <w:rsid w:val="00CA55CF"/>
    <w:rsid w:val="00CA6D02"/>
    <w:rsid w:val="00CB20C3"/>
    <w:rsid w:val="00CB47E3"/>
    <w:rsid w:val="00CB51CD"/>
    <w:rsid w:val="00CB55A5"/>
    <w:rsid w:val="00CB6DD3"/>
    <w:rsid w:val="00CB7886"/>
    <w:rsid w:val="00CC0C08"/>
    <w:rsid w:val="00CC294B"/>
    <w:rsid w:val="00CC29CF"/>
    <w:rsid w:val="00CC6C06"/>
    <w:rsid w:val="00CC736C"/>
    <w:rsid w:val="00CC74C1"/>
    <w:rsid w:val="00CC7799"/>
    <w:rsid w:val="00CD0E74"/>
    <w:rsid w:val="00CD4180"/>
    <w:rsid w:val="00CD4BF6"/>
    <w:rsid w:val="00CD4CD0"/>
    <w:rsid w:val="00CD6B10"/>
    <w:rsid w:val="00CD75FC"/>
    <w:rsid w:val="00CE05FB"/>
    <w:rsid w:val="00CE0896"/>
    <w:rsid w:val="00CE7F1D"/>
    <w:rsid w:val="00CF212C"/>
    <w:rsid w:val="00CF23AD"/>
    <w:rsid w:val="00CF2E3C"/>
    <w:rsid w:val="00CF322A"/>
    <w:rsid w:val="00D00AA9"/>
    <w:rsid w:val="00D01C5A"/>
    <w:rsid w:val="00D0446F"/>
    <w:rsid w:val="00D05164"/>
    <w:rsid w:val="00D05283"/>
    <w:rsid w:val="00D05E0A"/>
    <w:rsid w:val="00D05FC9"/>
    <w:rsid w:val="00D06831"/>
    <w:rsid w:val="00D1225A"/>
    <w:rsid w:val="00D15954"/>
    <w:rsid w:val="00D21DCA"/>
    <w:rsid w:val="00D21E7E"/>
    <w:rsid w:val="00D2248E"/>
    <w:rsid w:val="00D324BD"/>
    <w:rsid w:val="00D325E1"/>
    <w:rsid w:val="00D35AB8"/>
    <w:rsid w:val="00D3695F"/>
    <w:rsid w:val="00D36FE8"/>
    <w:rsid w:val="00D513B6"/>
    <w:rsid w:val="00D5376B"/>
    <w:rsid w:val="00D551CC"/>
    <w:rsid w:val="00D565C9"/>
    <w:rsid w:val="00D64FFE"/>
    <w:rsid w:val="00D6723A"/>
    <w:rsid w:val="00D70973"/>
    <w:rsid w:val="00D71655"/>
    <w:rsid w:val="00D71B18"/>
    <w:rsid w:val="00D71D7B"/>
    <w:rsid w:val="00D72197"/>
    <w:rsid w:val="00D727FB"/>
    <w:rsid w:val="00D72ED2"/>
    <w:rsid w:val="00D74703"/>
    <w:rsid w:val="00D75BD5"/>
    <w:rsid w:val="00D7741B"/>
    <w:rsid w:val="00D8094B"/>
    <w:rsid w:val="00D85010"/>
    <w:rsid w:val="00D851CA"/>
    <w:rsid w:val="00D86038"/>
    <w:rsid w:val="00D92A04"/>
    <w:rsid w:val="00D93C46"/>
    <w:rsid w:val="00DA389E"/>
    <w:rsid w:val="00DA4C97"/>
    <w:rsid w:val="00DA6A37"/>
    <w:rsid w:val="00DA7CA4"/>
    <w:rsid w:val="00DB150E"/>
    <w:rsid w:val="00DB1768"/>
    <w:rsid w:val="00DB3FB0"/>
    <w:rsid w:val="00DB78FA"/>
    <w:rsid w:val="00DC33D5"/>
    <w:rsid w:val="00DC4FBF"/>
    <w:rsid w:val="00DD14C6"/>
    <w:rsid w:val="00DD1551"/>
    <w:rsid w:val="00DD3889"/>
    <w:rsid w:val="00DD45A1"/>
    <w:rsid w:val="00DD59BD"/>
    <w:rsid w:val="00DD61E7"/>
    <w:rsid w:val="00DD7C2B"/>
    <w:rsid w:val="00DD7E3E"/>
    <w:rsid w:val="00DE11A3"/>
    <w:rsid w:val="00DE3216"/>
    <w:rsid w:val="00DE5638"/>
    <w:rsid w:val="00DE5EB7"/>
    <w:rsid w:val="00DE685D"/>
    <w:rsid w:val="00DF2F8D"/>
    <w:rsid w:val="00DF32ED"/>
    <w:rsid w:val="00DF5FD0"/>
    <w:rsid w:val="00E000E7"/>
    <w:rsid w:val="00E01070"/>
    <w:rsid w:val="00E01523"/>
    <w:rsid w:val="00E02900"/>
    <w:rsid w:val="00E02A61"/>
    <w:rsid w:val="00E049EA"/>
    <w:rsid w:val="00E124F1"/>
    <w:rsid w:val="00E14E0D"/>
    <w:rsid w:val="00E15C89"/>
    <w:rsid w:val="00E17089"/>
    <w:rsid w:val="00E209A4"/>
    <w:rsid w:val="00E24CB3"/>
    <w:rsid w:val="00E324BB"/>
    <w:rsid w:val="00E45842"/>
    <w:rsid w:val="00E45944"/>
    <w:rsid w:val="00E466A3"/>
    <w:rsid w:val="00E47610"/>
    <w:rsid w:val="00E47974"/>
    <w:rsid w:val="00E57752"/>
    <w:rsid w:val="00E57EC9"/>
    <w:rsid w:val="00E64183"/>
    <w:rsid w:val="00E66870"/>
    <w:rsid w:val="00E67D9B"/>
    <w:rsid w:val="00E7023D"/>
    <w:rsid w:val="00E70BE8"/>
    <w:rsid w:val="00E70E75"/>
    <w:rsid w:val="00E724AE"/>
    <w:rsid w:val="00E72CF4"/>
    <w:rsid w:val="00E74C07"/>
    <w:rsid w:val="00E7506E"/>
    <w:rsid w:val="00E76989"/>
    <w:rsid w:val="00E801A6"/>
    <w:rsid w:val="00E80EF0"/>
    <w:rsid w:val="00E83AF9"/>
    <w:rsid w:val="00E84081"/>
    <w:rsid w:val="00E8469A"/>
    <w:rsid w:val="00E85EC4"/>
    <w:rsid w:val="00E9072A"/>
    <w:rsid w:val="00E916BD"/>
    <w:rsid w:val="00E91A32"/>
    <w:rsid w:val="00E91A33"/>
    <w:rsid w:val="00E9566D"/>
    <w:rsid w:val="00E95B79"/>
    <w:rsid w:val="00E96A10"/>
    <w:rsid w:val="00E974FC"/>
    <w:rsid w:val="00EA0E9F"/>
    <w:rsid w:val="00EA2D7B"/>
    <w:rsid w:val="00EB00CE"/>
    <w:rsid w:val="00EB2548"/>
    <w:rsid w:val="00EB2CF5"/>
    <w:rsid w:val="00EB2D9B"/>
    <w:rsid w:val="00EB4A8F"/>
    <w:rsid w:val="00EB7316"/>
    <w:rsid w:val="00EC0423"/>
    <w:rsid w:val="00EC33E7"/>
    <w:rsid w:val="00EC63AA"/>
    <w:rsid w:val="00EC7795"/>
    <w:rsid w:val="00EC7990"/>
    <w:rsid w:val="00EC7AC9"/>
    <w:rsid w:val="00ED2F6B"/>
    <w:rsid w:val="00ED32F6"/>
    <w:rsid w:val="00ED6B14"/>
    <w:rsid w:val="00ED7962"/>
    <w:rsid w:val="00EE2830"/>
    <w:rsid w:val="00EE6904"/>
    <w:rsid w:val="00EE7AE3"/>
    <w:rsid w:val="00EF1B90"/>
    <w:rsid w:val="00EF22C7"/>
    <w:rsid w:val="00EF36AC"/>
    <w:rsid w:val="00EF473F"/>
    <w:rsid w:val="00EF5601"/>
    <w:rsid w:val="00EF6262"/>
    <w:rsid w:val="00EF692E"/>
    <w:rsid w:val="00F00263"/>
    <w:rsid w:val="00F02627"/>
    <w:rsid w:val="00F03D65"/>
    <w:rsid w:val="00F06A63"/>
    <w:rsid w:val="00F10BE4"/>
    <w:rsid w:val="00F11343"/>
    <w:rsid w:val="00F16AB0"/>
    <w:rsid w:val="00F16FFC"/>
    <w:rsid w:val="00F21DA0"/>
    <w:rsid w:val="00F23735"/>
    <w:rsid w:val="00F24E0D"/>
    <w:rsid w:val="00F27672"/>
    <w:rsid w:val="00F308B3"/>
    <w:rsid w:val="00F31B17"/>
    <w:rsid w:val="00F34BE3"/>
    <w:rsid w:val="00F36221"/>
    <w:rsid w:val="00F364D1"/>
    <w:rsid w:val="00F36AF3"/>
    <w:rsid w:val="00F3723C"/>
    <w:rsid w:val="00F409DA"/>
    <w:rsid w:val="00F42D27"/>
    <w:rsid w:val="00F43CA0"/>
    <w:rsid w:val="00F43E6E"/>
    <w:rsid w:val="00F43F70"/>
    <w:rsid w:val="00F43F88"/>
    <w:rsid w:val="00F442DE"/>
    <w:rsid w:val="00F44EC3"/>
    <w:rsid w:val="00F45125"/>
    <w:rsid w:val="00F4591E"/>
    <w:rsid w:val="00F46C21"/>
    <w:rsid w:val="00F52139"/>
    <w:rsid w:val="00F5231B"/>
    <w:rsid w:val="00F53293"/>
    <w:rsid w:val="00F55A6F"/>
    <w:rsid w:val="00F56A9A"/>
    <w:rsid w:val="00F56D54"/>
    <w:rsid w:val="00F5749E"/>
    <w:rsid w:val="00F57FC8"/>
    <w:rsid w:val="00F7139C"/>
    <w:rsid w:val="00F733B2"/>
    <w:rsid w:val="00F755DE"/>
    <w:rsid w:val="00F77BB0"/>
    <w:rsid w:val="00F85CC5"/>
    <w:rsid w:val="00F861BD"/>
    <w:rsid w:val="00F93C2C"/>
    <w:rsid w:val="00F95224"/>
    <w:rsid w:val="00F9582C"/>
    <w:rsid w:val="00FA1927"/>
    <w:rsid w:val="00FA34C7"/>
    <w:rsid w:val="00FA515C"/>
    <w:rsid w:val="00FB11C6"/>
    <w:rsid w:val="00FB1461"/>
    <w:rsid w:val="00FB3578"/>
    <w:rsid w:val="00FB3ACB"/>
    <w:rsid w:val="00FB3ACD"/>
    <w:rsid w:val="00FC1793"/>
    <w:rsid w:val="00FC262B"/>
    <w:rsid w:val="00FC38FF"/>
    <w:rsid w:val="00FC688E"/>
    <w:rsid w:val="00FC6F90"/>
    <w:rsid w:val="00FC721A"/>
    <w:rsid w:val="00FC7AC4"/>
    <w:rsid w:val="00FD0016"/>
    <w:rsid w:val="00FD050E"/>
    <w:rsid w:val="00FD0E36"/>
    <w:rsid w:val="00FD1451"/>
    <w:rsid w:val="00FD27B8"/>
    <w:rsid w:val="00FD308D"/>
    <w:rsid w:val="00FD36D6"/>
    <w:rsid w:val="00FD6162"/>
    <w:rsid w:val="00FE0295"/>
    <w:rsid w:val="00FE0DF6"/>
    <w:rsid w:val="00FE1FE1"/>
    <w:rsid w:val="00FE2F87"/>
    <w:rsid w:val="00FE5539"/>
    <w:rsid w:val="00FE57EA"/>
    <w:rsid w:val="00FF0295"/>
    <w:rsid w:val="00FF1942"/>
    <w:rsid w:val="00FF2591"/>
    <w:rsid w:val="00FF4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14:docId w14:val="6034F7FC"/>
  <w15:docId w15:val="{1B42391C-33DD-4D29-87C5-A64358CD0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A0FEF"/>
    <w:pPr>
      <w:spacing w:before="220"/>
    </w:pPr>
    <w:rPr>
      <w:rFonts w:ascii="Arial" w:hAnsi="Arial"/>
      <w:sz w:val="22"/>
    </w:rPr>
  </w:style>
  <w:style w:type="paragraph" w:styleId="Heading1">
    <w:name w:val="heading 1"/>
    <w:next w:val="BdyTxt"/>
    <w:link w:val="Heading1Char"/>
    <w:uiPriority w:val="9"/>
    <w:qFormat/>
    <w:rsid w:val="002D3132"/>
    <w:pPr>
      <w:keepNext/>
      <w:keepLines/>
      <w:pageBreakBefore/>
      <w:numPr>
        <w:numId w:val="26"/>
      </w:numPr>
      <w:pBdr>
        <w:top w:val="single" w:sz="24" w:space="24" w:color="F79646"/>
        <w:bottom w:val="single" w:sz="24" w:space="24" w:color="F79646"/>
      </w:pBdr>
      <w:spacing w:before="1040" w:after="760" w:line="288" w:lineRule="auto"/>
      <w:outlineLvl w:val="0"/>
    </w:pPr>
    <w:rPr>
      <w:rFonts w:ascii="ITC Avant Garde Std Bk" w:eastAsia="Times New Roman" w:hAnsi="ITC Avant Garde Std Bk"/>
      <w:b/>
      <w:bCs/>
      <w:color w:val="9B1889"/>
      <w:sz w:val="36"/>
      <w:szCs w:val="28"/>
    </w:rPr>
  </w:style>
  <w:style w:type="paragraph" w:styleId="Heading2">
    <w:name w:val="heading 2"/>
    <w:next w:val="BdyTxt"/>
    <w:link w:val="Heading2Char"/>
    <w:uiPriority w:val="9"/>
    <w:qFormat/>
    <w:rsid w:val="002D3132"/>
    <w:pPr>
      <w:keepNext/>
      <w:keepLines/>
      <w:numPr>
        <w:ilvl w:val="1"/>
        <w:numId w:val="26"/>
      </w:numPr>
      <w:spacing w:before="320"/>
      <w:outlineLvl w:val="1"/>
    </w:pPr>
    <w:rPr>
      <w:rFonts w:ascii="ITC Avant Garde Std Bk" w:eastAsia="Times New Roman" w:hAnsi="ITC Avant Garde Std Bk"/>
      <w:b/>
      <w:color w:val="9B1889"/>
      <w:sz w:val="30"/>
      <w:szCs w:val="26"/>
    </w:rPr>
  </w:style>
  <w:style w:type="paragraph" w:styleId="Heading3">
    <w:name w:val="heading 3"/>
    <w:next w:val="BdyTxt"/>
    <w:link w:val="Heading3Char"/>
    <w:uiPriority w:val="9"/>
    <w:qFormat/>
    <w:rsid w:val="002D3132"/>
    <w:pPr>
      <w:keepNext/>
      <w:keepLines/>
      <w:numPr>
        <w:ilvl w:val="2"/>
        <w:numId w:val="26"/>
      </w:numPr>
      <w:spacing w:before="280"/>
      <w:outlineLvl w:val="2"/>
    </w:pPr>
    <w:rPr>
      <w:rFonts w:ascii="ITC Avant Garde Std Bk" w:eastAsia="Times New Roman" w:hAnsi="ITC Avant Garde Std Bk"/>
      <w:b/>
      <w:bCs/>
      <w:color w:val="9B1889"/>
      <w:sz w:val="26"/>
    </w:rPr>
  </w:style>
  <w:style w:type="paragraph" w:styleId="Heading4">
    <w:name w:val="heading 4"/>
    <w:next w:val="BdyTxt"/>
    <w:link w:val="Heading4Char"/>
    <w:uiPriority w:val="9"/>
    <w:qFormat/>
    <w:rsid w:val="00877D3D"/>
    <w:pPr>
      <w:keepNext/>
      <w:keepLines/>
      <w:numPr>
        <w:ilvl w:val="3"/>
        <w:numId w:val="26"/>
      </w:numPr>
      <w:spacing w:before="280"/>
      <w:outlineLvl w:val="3"/>
    </w:pPr>
    <w:rPr>
      <w:rFonts w:ascii="ITC Avant Garde Std Bk" w:eastAsia="Times New Roman" w:hAnsi="ITC Avant Garde Std Bk"/>
      <w:b/>
      <w:bCs/>
      <w:iCs/>
      <w:color w:val="9B1889"/>
      <w:sz w:val="22"/>
    </w:rPr>
  </w:style>
  <w:style w:type="paragraph" w:styleId="Heading5">
    <w:name w:val="heading 5"/>
    <w:basedOn w:val="Heading4"/>
    <w:next w:val="BdyTxt"/>
    <w:link w:val="Heading5Char"/>
    <w:uiPriority w:val="9"/>
    <w:qFormat/>
    <w:rsid w:val="002D3132"/>
    <w:pPr>
      <w:numPr>
        <w:ilvl w:val="4"/>
      </w:numPr>
      <w:outlineLvl w:val="4"/>
    </w:pPr>
    <w:rPr>
      <w:sz w:val="20"/>
    </w:rPr>
  </w:style>
  <w:style w:type="paragraph" w:styleId="Heading6">
    <w:name w:val="heading 6"/>
    <w:basedOn w:val="Heading5"/>
    <w:next w:val="BdyTxt"/>
    <w:link w:val="Heading6Char"/>
    <w:uiPriority w:val="9"/>
    <w:qFormat/>
    <w:rsid w:val="002D3132"/>
    <w:pPr>
      <w:numPr>
        <w:ilvl w:val="5"/>
      </w:numPr>
      <w:outlineLvl w:val="5"/>
    </w:pPr>
    <w:rPr>
      <w:i/>
      <w:iCs w:val="0"/>
    </w:rPr>
  </w:style>
  <w:style w:type="paragraph" w:styleId="Heading7">
    <w:name w:val="heading 7"/>
    <w:basedOn w:val="Heading6"/>
    <w:next w:val="BdyTxt"/>
    <w:link w:val="Heading7Char"/>
    <w:uiPriority w:val="9"/>
    <w:qFormat/>
    <w:rsid w:val="002D3132"/>
    <w:pPr>
      <w:numPr>
        <w:ilvl w:val="6"/>
      </w:numPr>
      <w:outlineLvl w:val="6"/>
    </w:pPr>
    <w:rPr>
      <w:b w:val="0"/>
      <w:i w:val="0"/>
      <w:iCs/>
    </w:rPr>
  </w:style>
  <w:style w:type="paragraph" w:styleId="Heading8">
    <w:name w:val="heading 8"/>
    <w:basedOn w:val="Heading7"/>
    <w:next w:val="BdyTxt"/>
    <w:link w:val="Heading8Char"/>
    <w:uiPriority w:val="9"/>
    <w:qFormat/>
    <w:rsid w:val="002D3132"/>
    <w:pPr>
      <w:numPr>
        <w:ilvl w:val="7"/>
      </w:numPr>
      <w:outlineLvl w:val="7"/>
    </w:pPr>
    <w:rPr>
      <w:i/>
    </w:rPr>
  </w:style>
  <w:style w:type="paragraph" w:styleId="Heading9">
    <w:name w:val="heading 9"/>
    <w:basedOn w:val="Heading8"/>
    <w:next w:val="BdyTxt"/>
    <w:link w:val="Heading9Char"/>
    <w:uiPriority w:val="9"/>
    <w:qFormat/>
    <w:rsid w:val="002D3132"/>
    <w:pPr>
      <w:numPr>
        <w:ilvl w:val="8"/>
      </w:numPr>
      <w:outlineLvl w:val="8"/>
    </w:pPr>
    <w:rPr>
      <w:i w:val="0"/>
      <w:iCs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22C7"/>
    <w:rPr>
      <w:rFonts w:ascii="ITC Avant Garde Std Bk" w:eastAsia="Times New Roman" w:hAnsi="ITC Avant Garde Std Bk"/>
      <w:b/>
      <w:bCs/>
      <w:color w:val="9B1889"/>
      <w:sz w:val="36"/>
      <w:szCs w:val="28"/>
    </w:rPr>
  </w:style>
  <w:style w:type="character" w:customStyle="1" w:styleId="Heading2Char">
    <w:name w:val="Heading 2 Char"/>
    <w:link w:val="Heading2"/>
    <w:uiPriority w:val="9"/>
    <w:rsid w:val="00EF22C7"/>
    <w:rPr>
      <w:rFonts w:ascii="ITC Avant Garde Std Bk" w:eastAsia="Times New Roman" w:hAnsi="ITC Avant Garde Std Bk"/>
      <w:b/>
      <w:color w:val="9B1889"/>
      <w:sz w:val="30"/>
      <w:szCs w:val="26"/>
    </w:rPr>
  </w:style>
  <w:style w:type="character" w:customStyle="1" w:styleId="Heading3Char">
    <w:name w:val="Heading 3 Char"/>
    <w:link w:val="Heading3"/>
    <w:uiPriority w:val="9"/>
    <w:rsid w:val="00EF22C7"/>
    <w:rPr>
      <w:rFonts w:ascii="ITC Avant Garde Std Bk" w:eastAsia="Times New Roman" w:hAnsi="ITC Avant Garde Std Bk"/>
      <w:b/>
      <w:bCs/>
      <w:color w:val="9B1889"/>
      <w:sz w:val="26"/>
    </w:rPr>
  </w:style>
  <w:style w:type="character" w:customStyle="1" w:styleId="Heading4Char">
    <w:name w:val="Heading 4 Char"/>
    <w:link w:val="Heading4"/>
    <w:uiPriority w:val="9"/>
    <w:rsid w:val="00EF22C7"/>
    <w:rPr>
      <w:rFonts w:ascii="ITC Avant Garde Std Bk" w:eastAsia="Times New Roman" w:hAnsi="ITC Avant Garde Std Bk"/>
      <w:b/>
      <w:bCs/>
      <w:iCs/>
      <w:color w:val="9B1889"/>
      <w:sz w:val="22"/>
    </w:rPr>
  </w:style>
  <w:style w:type="character" w:customStyle="1" w:styleId="Heading5Char">
    <w:name w:val="Heading 5 Char"/>
    <w:link w:val="Heading5"/>
    <w:uiPriority w:val="9"/>
    <w:rsid w:val="00EF22C7"/>
    <w:rPr>
      <w:rFonts w:ascii="ITC Avant Garde Std Bk" w:eastAsia="Times New Roman" w:hAnsi="ITC Avant Garde Std Bk"/>
      <w:b/>
      <w:bCs/>
      <w:iCs/>
      <w:color w:val="9B1889"/>
    </w:rPr>
  </w:style>
  <w:style w:type="character" w:customStyle="1" w:styleId="Heading6Char">
    <w:name w:val="Heading 6 Char"/>
    <w:link w:val="Heading6"/>
    <w:uiPriority w:val="9"/>
    <w:rsid w:val="00EF22C7"/>
    <w:rPr>
      <w:rFonts w:ascii="ITC Avant Garde Std Bk" w:eastAsia="Times New Roman" w:hAnsi="ITC Avant Garde Std Bk"/>
      <w:b/>
      <w:bCs/>
      <w:i/>
      <w:color w:val="9B1889"/>
    </w:rPr>
  </w:style>
  <w:style w:type="character" w:customStyle="1" w:styleId="Heading7Char">
    <w:name w:val="Heading 7 Char"/>
    <w:link w:val="Heading7"/>
    <w:uiPriority w:val="9"/>
    <w:rsid w:val="00EF22C7"/>
    <w:rPr>
      <w:rFonts w:ascii="ITC Avant Garde Std Bk" w:eastAsia="Times New Roman" w:hAnsi="ITC Avant Garde Std Bk"/>
      <w:bCs/>
      <w:iCs/>
      <w:color w:val="9B1889"/>
    </w:rPr>
  </w:style>
  <w:style w:type="character" w:customStyle="1" w:styleId="Heading8Char">
    <w:name w:val="Heading 8 Char"/>
    <w:link w:val="Heading8"/>
    <w:uiPriority w:val="9"/>
    <w:rsid w:val="00EF22C7"/>
    <w:rPr>
      <w:rFonts w:ascii="ITC Avant Garde Std Bk" w:eastAsia="Times New Roman" w:hAnsi="ITC Avant Garde Std Bk"/>
      <w:bCs/>
      <w:i/>
      <w:iCs/>
      <w:color w:val="9B1889"/>
    </w:rPr>
  </w:style>
  <w:style w:type="character" w:customStyle="1" w:styleId="Heading9Char">
    <w:name w:val="Heading 9 Char"/>
    <w:link w:val="Heading9"/>
    <w:uiPriority w:val="9"/>
    <w:rsid w:val="00EF22C7"/>
    <w:rPr>
      <w:rFonts w:ascii="ITC Avant Garde Std Bk" w:eastAsia="Times New Roman" w:hAnsi="ITC Avant Garde Std Bk"/>
      <w:bCs/>
      <w:color w:val="9B1889"/>
      <w:sz w:val="18"/>
    </w:rPr>
  </w:style>
  <w:style w:type="paragraph" w:customStyle="1" w:styleId="Head1NoNum">
    <w:name w:val="Head1 NoNum"/>
    <w:next w:val="BdyTxt"/>
    <w:qFormat/>
    <w:rsid w:val="00BA7B65"/>
    <w:pPr>
      <w:keepNext/>
      <w:keepLines/>
      <w:spacing w:before="400" w:line="288" w:lineRule="auto"/>
      <w:outlineLvl w:val="0"/>
    </w:pPr>
    <w:rPr>
      <w:rFonts w:ascii="ITC Avant Garde Std Bk" w:eastAsia="Times New Roman" w:hAnsi="ITC Avant Garde Std Bk"/>
      <w:b/>
      <w:bCs/>
      <w:color w:val="9B1889"/>
      <w:sz w:val="36"/>
      <w:szCs w:val="28"/>
    </w:rPr>
  </w:style>
  <w:style w:type="paragraph" w:customStyle="1" w:styleId="Head2NoNum">
    <w:name w:val="Head2 NoNum"/>
    <w:basedOn w:val="Head1NoNum"/>
    <w:next w:val="BdyTxt"/>
    <w:qFormat/>
    <w:rsid w:val="00D21DCA"/>
    <w:pPr>
      <w:spacing w:before="320" w:line="240" w:lineRule="auto"/>
      <w:outlineLvl w:val="1"/>
    </w:pPr>
    <w:rPr>
      <w:sz w:val="30"/>
    </w:rPr>
  </w:style>
  <w:style w:type="paragraph" w:customStyle="1" w:styleId="FmtTiny">
    <w:name w:val="Fmt_Tiny"/>
    <w:next w:val="BdyTxt"/>
    <w:rsid w:val="008423E0"/>
    <w:pPr>
      <w:keepLines/>
    </w:pPr>
    <w:rPr>
      <w:rFonts w:ascii="Verdana" w:hAnsi="Verdana"/>
      <w:color w:val="FF0000"/>
      <w:sz w:val="4"/>
    </w:rPr>
  </w:style>
  <w:style w:type="paragraph" w:customStyle="1" w:styleId="FmtTinyNext">
    <w:name w:val="Fmt_TinyNext"/>
    <w:basedOn w:val="FmtTiny"/>
    <w:next w:val="BdyTxt"/>
    <w:rsid w:val="00F4591E"/>
    <w:pPr>
      <w:keepNext/>
    </w:pPr>
  </w:style>
  <w:style w:type="paragraph" w:customStyle="1" w:styleId="Normal0">
    <w:name w:val="Normal 0"/>
    <w:basedOn w:val="Normal"/>
    <w:rsid w:val="00CD4180"/>
    <w:pPr>
      <w:spacing w:before="0"/>
    </w:pPr>
  </w:style>
  <w:style w:type="paragraph" w:customStyle="1" w:styleId="Head3NoNum">
    <w:name w:val="Head3 NoNum"/>
    <w:basedOn w:val="Head2NoNum"/>
    <w:next w:val="BdyTxt"/>
    <w:qFormat/>
    <w:rsid w:val="00FF1942"/>
    <w:pPr>
      <w:spacing w:before="280"/>
      <w:outlineLvl w:val="2"/>
    </w:pPr>
    <w:rPr>
      <w:sz w:val="26"/>
    </w:rPr>
  </w:style>
  <w:style w:type="paragraph" w:customStyle="1" w:styleId="DM-Title">
    <w:name w:val="DM-Title"/>
    <w:rsid w:val="004F5219"/>
    <w:pPr>
      <w:widowControl w:val="0"/>
      <w:spacing w:after="200" w:line="276" w:lineRule="auto"/>
      <w:jc w:val="center"/>
    </w:pPr>
    <w:rPr>
      <w:rFonts w:ascii="ITC Avant Garde Std Bk" w:eastAsia="Times New Roman" w:hAnsi="ITC Avant Garde Std Bk"/>
      <w:color w:val="4D575D"/>
      <w:sz w:val="56"/>
      <w:szCs w:val="22"/>
    </w:rPr>
  </w:style>
  <w:style w:type="character" w:customStyle="1" w:styleId="cFmtcRed">
    <w:name w:val="c_Fmt_cRed"/>
    <w:rsid w:val="00632DBD"/>
    <w:rPr>
      <w:color w:val="FF0000"/>
    </w:rPr>
  </w:style>
  <w:style w:type="character" w:customStyle="1" w:styleId="cGray-Ftr">
    <w:name w:val="c_Gray-Ftr"/>
    <w:unhideWhenUsed/>
    <w:rsid w:val="00632DBD"/>
    <w:rPr>
      <w:color w:val="8E908F"/>
    </w:rPr>
  </w:style>
  <w:style w:type="character" w:customStyle="1" w:styleId="cFmtcRedBF">
    <w:name w:val="c_Fmt_cRedBF"/>
    <w:qFormat/>
    <w:rsid w:val="00E24CB3"/>
    <w:rPr>
      <w:b/>
      <w:color w:val="FF0000"/>
    </w:rPr>
  </w:style>
  <w:style w:type="paragraph" w:customStyle="1" w:styleId="yHistEdit">
    <w:name w:val="yHistEdit"/>
    <w:basedOn w:val="yzBaseMetaData-Hang"/>
    <w:next w:val="BdyTxt"/>
    <w:semiHidden/>
    <w:qFormat/>
    <w:rsid w:val="001704D5"/>
  </w:style>
  <w:style w:type="paragraph" w:styleId="Header">
    <w:name w:val="header"/>
    <w:basedOn w:val="Hdr"/>
    <w:link w:val="HeaderChar"/>
    <w:uiPriority w:val="99"/>
    <w:unhideWhenUsed/>
    <w:rsid w:val="00A5305C"/>
  </w:style>
  <w:style w:type="character" w:customStyle="1" w:styleId="HeaderChar">
    <w:name w:val="Header Char"/>
    <w:link w:val="Header"/>
    <w:uiPriority w:val="99"/>
    <w:rsid w:val="00A5305C"/>
    <w:rPr>
      <w:rFonts w:ascii="Calibri" w:eastAsia="MS Gothic" w:hAnsi="Calibri"/>
    </w:rPr>
  </w:style>
  <w:style w:type="paragraph" w:styleId="Footer">
    <w:name w:val="footer"/>
    <w:basedOn w:val="Ftr"/>
    <w:link w:val="FooterChar"/>
    <w:uiPriority w:val="99"/>
    <w:unhideWhenUsed/>
    <w:rsid w:val="00A5305C"/>
  </w:style>
  <w:style w:type="character" w:customStyle="1" w:styleId="FooterChar">
    <w:name w:val="Footer Char"/>
    <w:link w:val="Footer"/>
    <w:uiPriority w:val="99"/>
    <w:rsid w:val="00A5305C"/>
    <w:rPr>
      <w:rFonts w:ascii="Calibri" w:eastAsia="MS Gothic" w:hAnsi="Calibri" w:cs="Calibri"/>
      <w:noProof/>
      <w:sz w:val="18"/>
      <w:szCs w:val="18"/>
    </w:rPr>
  </w:style>
  <w:style w:type="character" w:customStyle="1" w:styleId="cFmtcWhite">
    <w:name w:val="c_Fmt_cWhite"/>
    <w:rsid w:val="001353E9"/>
    <w:rPr>
      <w:color w:val="FFFFFF"/>
    </w:rPr>
  </w:style>
  <w:style w:type="character" w:customStyle="1" w:styleId="cxRefOurDocTitle">
    <w:name w:val="c_xRef_OurDocTitle"/>
    <w:rsid w:val="001353E9"/>
    <w:rPr>
      <w:i/>
    </w:rPr>
  </w:style>
  <w:style w:type="paragraph" w:customStyle="1" w:styleId="Hdr">
    <w:name w:val="Hdr"/>
    <w:rsid w:val="00DB1768"/>
    <w:pPr>
      <w:widowControl w:val="0"/>
      <w:tabs>
        <w:tab w:val="right" w:pos="10728"/>
      </w:tabs>
      <w:spacing w:before="480"/>
      <w:ind w:left="-432" w:right="-360"/>
    </w:pPr>
    <w:rPr>
      <w:rFonts w:ascii="Calibri" w:eastAsia="MS Gothic" w:hAnsi="Calibri"/>
    </w:rPr>
  </w:style>
  <w:style w:type="paragraph" w:customStyle="1" w:styleId="Ftr">
    <w:name w:val="Ftr"/>
    <w:basedOn w:val="Hdr"/>
    <w:rsid w:val="00A5305C"/>
    <w:pPr>
      <w:spacing w:before="0" w:after="240"/>
    </w:pPr>
    <w:rPr>
      <w:rFonts w:cs="Calibri"/>
      <w:noProof/>
      <w:sz w:val="18"/>
      <w:szCs w:val="18"/>
    </w:rPr>
  </w:style>
  <w:style w:type="paragraph" w:customStyle="1" w:styleId="H1-Metadata">
    <w:name w:val="H1-Metadata"/>
    <w:basedOn w:val="BdyTxt"/>
    <w:next w:val="BdyTxt"/>
    <w:semiHidden/>
    <w:qFormat/>
    <w:rsid w:val="002153EF"/>
    <w:pPr>
      <w:keepNext/>
      <w:keepLines/>
      <w:spacing w:before="200" w:after="200" w:line="276" w:lineRule="auto"/>
      <w:outlineLvl w:val="0"/>
    </w:pPr>
    <w:rPr>
      <w:rFonts w:ascii="Calibri" w:eastAsia="Times New Roman" w:hAnsi="Calibri"/>
      <w:b/>
      <w:caps/>
      <w:vanish/>
      <w:color w:val="FF6600"/>
      <w:sz w:val="32"/>
      <w:szCs w:val="22"/>
      <w:u w:val="dotted"/>
    </w:rPr>
  </w:style>
  <w:style w:type="character" w:customStyle="1" w:styleId="cHide3Internal">
    <w:name w:val="c_Hide3Internal"/>
    <w:semiHidden/>
    <w:rsid w:val="0062035C"/>
    <w:rPr>
      <w:vanish/>
      <w:color w:val="FF6600"/>
    </w:rPr>
  </w:style>
  <w:style w:type="paragraph" w:customStyle="1" w:styleId="yzBaseMetaData">
    <w:name w:val="yz_BaseMetaData"/>
    <w:basedOn w:val="Normal0"/>
    <w:next w:val="Normal0"/>
    <w:semiHidden/>
    <w:unhideWhenUsed/>
    <w:qFormat/>
    <w:rsid w:val="00CB55A5"/>
    <w:rPr>
      <w:rFonts w:ascii="Verdana" w:hAnsi="Verdana"/>
      <w:vanish/>
      <w:color w:val="800000"/>
      <w:sz w:val="20"/>
      <w:u w:val="dotted"/>
    </w:rPr>
  </w:style>
  <w:style w:type="paragraph" w:customStyle="1" w:styleId="yzBaseMetaData-Hang">
    <w:name w:val="yz_BaseMetaData-Hang"/>
    <w:basedOn w:val="yzBaseMetaData"/>
    <w:next w:val="BdyTxt0"/>
    <w:semiHidden/>
    <w:unhideWhenUsed/>
    <w:qFormat/>
    <w:rsid w:val="002E1CCA"/>
    <w:pPr>
      <w:tabs>
        <w:tab w:val="left" w:pos="1800"/>
      </w:tabs>
      <w:spacing w:before="120" w:after="120"/>
      <w:ind w:left="1800" w:hanging="1800"/>
    </w:pPr>
  </w:style>
  <w:style w:type="paragraph" w:customStyle="1" w:styleId="yxMD-DocHist-Main">
    <w:name w:val="yx_MD-DocHist-Main"/>
    <w:basedOn w:val="yzBaseMetaData-Hang"/>
    <w:next w:val="yxMD-DocHist"/>
    <w:semiHidden/>
    <w:qFormat/>
    <w:rsid w:val="00F31B17"/>
  </w:style>
  <w:style w:type="paragraph" w:customStyle="1" w:styleId="yxMD-DocHist">
    <w:name w:val="yx_MD-DocHist"/>
    <w:basedOn w:val="yzBaseMetaData"/>
    <w:semiHidden/>
    <w:qFormat/>
    <w:rsid w:val="00325444"/>
    <w:pPr>
      <w:tabs>
        <w:tab w:val="left" w:pos="504"/>
      </w:tabs>
      <w:ind w:left="504" w:hanging="504"/>
    </w:pPr>
  </w:style>
  <w:style w:type="paragraph" w:customStyle="1" w:styleId="yxMD-InternalData">
    <w:name w:val="yx_MD-InternalData"/>
    <w:basedOn w:val="yzBaseMetaData"/>
    <w:semiHidden/>
    <w:qFormat/>
    <w:rsid w:val="002153EF"/>
    <w:pPr>
      <w:tabs>
        <w:tab w:val="left" w:pos="720"/>
      </w:tabs>
      <w:spacing w:before="120" w:line="264" w:lineRule="auto"/>
    </w:pPr>
    <w:rPr>
      <w:rFonts w:ascii="Arial" w:hAnsi="Arial"/>
    </w:rPr>
  </w:style>
  <w:style w:type="character" w:customStyle="1" w:styleId="c1Strong">
    <w:name w:val="c_1Strong"/>
    <w:rsid w:val="003F19D4"/>
    <w:rPr>
      <w:b/>
    </w:rPr>
  </w:style>
  <w:style w:type="paragraph" w:customStyle="1" w:styleId="yxInternalHd">
    <w:name w:val="yx_InternalHd"/>
    <w:basedOn w:val="yzBaseMetaData"/>
    <w:semiHidden/>
    <w:qFormat/>
    <w:rsid w:val="006B40E5"/>
    <w:pPr>
      <w:keepNext/>
      <w:spacing w:before="200"/>
      <w:ind w:left="1800"/>
      <w:outlineLvl w:val="8"/>
    </w:pPr>
    <w:rPr>
      <w:b/>
      <w:color w:val="FF6600"/>
    </w:rPr>
  </w:style>
  <w:style w:type="character" w:customStyle="1" w:styleId="czWorkToDo">
    <w:name w:val="c_zWorkToDo"/>
    <w:rsid w:val="00F00263"/>
    <w:rPr>
      <w:color w:val="FF0000"/>
      <w:u w:val="double"/>
    </w:rPr>
  </w:style>
  <w:style w:type="character" w:customStyle="1" w:styleId="cFmtSuperscript">
    <w:name w:val="c_FmtSuperscript"/>
    <w:rsid w:val="007368FC"/>
    <w:rPr>
      <w:vertAlign w:val="superscript"/>
    </w:rPr>
  </w:style>
  <w:style w:type="paragraph" w:customStyle="1" w:styleId="yxMD-Internal">
    <w:name w:val="yx_MD-Internal"/>
    <w:basedOn w:val="yzBaseMetaData"/>
    <w:semiHidden/>
    <w:qFormat/>
    <w:rsid w:val="00940F7F"/>
    <w:pPr>
      <w:spacing w:before="120" w:after="120" w:line="264" w:lineRule="auto"/>
    </w:pPr>
  </w:style>
  <w:style w:type="character" w:customStyle="1" w:styleId="cHide2Fmtg">
    <w:name w:val="c_Hide2Fmtg"/>
    <w:semiHidden/>
    <w:rsid w:val="00F27672"/>
    <w:rPr>
      <w:vanish/>
      <w:color w:val="FF0000"/>
    </w:rPr>
  </w:style>
  <w:style w:type="paragraph" w:customStyle="1" w:styleId="Heading-FrontMatter">
    <w:name w:val="Heading-FrontMatter"/>
    <w:next w:val="BdyTxt0"/>
    <w:qFormat/>
    <w:rsid w:val="0066578D"/>
    <w:pPr>
      <w:keepNext/>
      <w:keepLines/>
      <w:spacing w:before="240"/>
    </w:pPr>
    <w:rPr>
      <w:rFonts w:ascii="ITC Avant Garde Std Bk" w:hAnsi="ITC Avant Garde Std Bk"/>
      <w:b/>
      <w:color w:val="9B1889"/>
      <w:sz w:val="28"/>
      <w:u w:val="single"/>
    </w:rPr>
  </w:style>
  <w:style w:type="paragraph" w:customStyle="1" w:styleId="Normal0Rt">
    <w:name w:val="Normal 0 Rt"/>
    <w:basedOn w:val="Normal0"/>
    <w:rsid w:val="00AF3E83"/>
    <w:pPr>
      <w:jc w:val="right"/>
    </w:pPr>
  </w:style>
  <w:style w:type="character" w:styleId="Hyperlink">
    <w:name w:val="Hyperlink"/>
    <w:uiPriority w:val="99"/>
    <w:rsid w:val="0006186B"/>
    <w:rPr>
      <w:color w:val="0000FF"/>
      <w:u w:val="single"/>
    </w:rPr>
  </w:style>
  <w:style w:type="paragraph" w:styleId="TOC1">
    <w:name w:val="toc 1"/>
    <w:basedOn w:val="BdyTxt0"/>
    <w:next w:val="BdyTxt0"/>
    <w:uiPriority w:val="39"/>
    <w:rsid w:val="007D6E17"/>
    <w:pPr>
      <w:tabs>
        <w:tab w:val="left" w:pos="504"/>
        <w:tab w:val="right" w:leader="dot" w:pos="10618"/>
      </w:tabs>
      <w:spacing w:before="200"/>
      <w:ind w:left="504" w:hanging="504"/>
    </w:pPr>
    <w:rPr>
      <w:b/>
    </w:rPr>
  </w:style>
  <w:style w:type="paragraph" w:styleId="TOC2">
    <w:name w:val="toc 2"/>
    <w:basedOn w:val="TOC1"/>
    <w:next w:val="BdyTxt0"/>
    <w:uiPriority w:val="39"/>
    <w:rsid w:val="007D6E17"/>
    <w:pPr>
      <w:spacing w:before="120"/>
      <w:ind w:left="1224" w:hanging="720"/>
    </w:pPr>
    <w:rPr>
      <w:b w:val="0"/>
    </w:rPr>
  </w:style>
  <w:style w:type="paragraph" w:styleId="TOC3">
    <w:name w:val="toc 3"/>
    <w:basedOn w:val="TOC2"/>
    <w:next w:val="BdyTxt0"/>
    <w:uiPriority w:val="39"/>
    <w:rsid w:val="0090655B"/>
    <w:pPr>
      <w:ind w:left="1944"/>
    </w:pPr>
  </w:style>
  <w:style w:type="paragraph" w:styleId="TOC4">
    <w:name w:val="toc 4"/>
    <w:basedOn w:val="TOC3"/>
    <w:next w:val="BdyTxt0"/>
    <w:uiPriority w:val="39"/>
    <w:rsid w:val="00FA1927"/>
    <w:pPr>
      <w:ind w:left="2880" w:hanging="936"/>
    </w:pPr>
  </w:style>
  <w:style w:type="paragraph" w:customStyle="1" w:styleId="yHistProdInfo">
    <w:name w:val="yHistProdInfo"/>
    <w:basedOn w:val="yzBaseMetaData-Hang"/>
    <w:next w:val="BdyTxt"/>
    <w:semiHidden/>
    <w:qFormat/>
    <w:rsid w:val="0051007A"/>
  </w:style>
  <w:style w:type="paragraph" w:customStyle="1" w:styleId="yPubsFmtNote">
    <w:name w:val="yPubsFmtNote"/>
    <w:basedOn w:val="yzBaseMetaData-Hang"/>
    <w:next w:val="BdyTxt"/>
    <w:semiHidden/>
    <w:qFormat/>
    <w:rsid w:val="00E01523"/>
  </w:style>
  <w:style w:type="paragraph" w:customStyle="1" w:styleId="yPubsIssue">
    <w:name w:val="yPubsIssue"/>
    <w:basedOn w:val="yzBaseMetaData-Hang"/>
    <w:next w:val="BdyTxt"/>
    <w:semiHidden/>
    <w:qFormat/>
    <w:rsid w:val="00E01523"/>
  </w:style>
  <w:style w:type="paragraph" w:customStyle="1" w:styleId="WorkLaterHide">
    <w:name w:val="WorkLaterHide"/>
    <w:basedOn w:val="yzBaseMetaData-Hang"/>
    <w:next w:val="BdyTxt"/>
    <w:semiHidden/>
    <w:qFormat/>
    <w:rsid w:val="00E01523"/>
  </w:style>
  <w:style w:type="paragraph" w:customStyle="1" w:styleId="WorkNowShow">
    <w:name w:val="WorkNowShow"/>
    <w:basedOn w:val="yzBaseMetaData-Hang"/>
    <w:next w:val="BdyTxt"/>
    <w:unhideWhenUsed/>
    <w:rsid w:val="00432656"/>
    <w:rPr>
      <w:vanish w:val="0"/>
      <w:color w:val="FF0000"/>
      <w:u w:val="none"/>
    </w:rPr>
  </w:style>
  <w:style w:type="paragraph" w:customStyle="1" w:styleId="yRvwQn">
    <w:name w:val="yRvwQn"/>
    <w:basedOn w:val="yzBaseMetaData-Hang"/>
    <w:next w:val="BdyTxt"/>
    <w:rsid w:val="00432656"/>
    <w:rPr>
      <w:vanish w:val="0"/>
      <w:color w:val="FF0000"/>
      <w:u w:val="none"/>
    </w:rPr>
  </w:style>
  <w:style w:type="paragraph" w:customStyle="1" w:styleId="yxIdxEntryHolder">
    <w:name w:val="yx_IdxEntryHolder"/>
    <w:basedOn w:val="yzBaseMetaData"/>
    <w:next w:val="BdyTxt"/>
    <w:semiHidden/>
    <w:qFormat/>
    <w:rsid w:val="00A854D2"/>
  </w:style>
  <w:style w:type="paragraph" w:customStyle="1" w:styleId="zTemp">
    <w:name w:val="z_Temp"/>
    <w:next w:val="BdyTxt"/>
    <w:uiPriority w:val="99"/>
    <w:semiHidden/>
    <w:qFormat/>
    <w:rsid w:val="00E124F1"/>
    <w:rPr>
      <w:rFonts w:ascii="Verdana" w:hAnsi="Verdana"/>
      <w:color w:val="00FF00"/>
    </w:rPr>
  </w:style>
  <w:style w:type="character" w:customStyle="1" w:styleId="c1Emphasis">
    <w:name w:val="c_1Emphasis"/>
    <w:rsid w:val="008945F3"/>
    <w:rPr>
      <w:i/>
    </w:rPr>
  </w:style>
  <w:style w:type="character" w:customStyle="1" w:styleId="c1ItalReqd">
    <w:name w:val="c_1ItalReqd"/>
    <w:rsid w:val="008945F3"/>
    <w:rPr>
      <w:i/>
    </w:rPr>
  </w:style>
  <w:style w:type="character" w:customStyle="1" w:styleId="c2StrongEmph">
    <w:name w:val="c_2StrongEmph"/>
    <w:rsid w:val="008945F3"/>
    <w:rPr>
      <w:b/>
      <w:i/>
    </w:rPr>
  </w:style>
  <w:style w:type="character" w:customStyle="1" w:styleId="c2StrongUS">
    <w:name w:val="c_2StrongUS"/>
    <w:rsid w:val="008945F3"/>
    <w:rPr>
      <w:b/>
      <w:u w:val="single"/>
    </w:rPr>
  </w:style>
  <w:style w:type="character" w:customStyle="1" w:styleId="c2US">
    <w:name w:val="c_2US"/>
    <w:rsid w:val="008945F3"/>
    <w:rPr>
      <w:u w:val="single"/>
    </w:rPr>
  </w:style>
  <w:style w:type="character" w:customStyle="1" w:styleId="cFmtcBlue">
    <w:name w:val="c_Fmt_cBlue"/>
    <w:rsid w:val="008945F3"/>
    <w:rPr>
      <w:color w:val="0000FF"/>
    </w:rPr>
  </w:style>
  <w:style w:type="character" w:customStyle="1" w:styleId="cFmtLower">
    <w:name w:val="c_FmtLower"/>
    <w:rsid w:val="008945F3"/>
    <w:rPr>
      <w:position w:val="-8"/>
    </w:rPr>
  </w:style>
  <w:style w:type="character" w:customStyle="1" w:styleId="cHide1Text">
    <w:name w:val="c_Hide1Text"/>
    <w:semiHidden/>
    <w:rsid w:val="008945F3"/>
    <w:rPr>
      <w:vanish/>
      <w:color w:val="993300"/>
    </w:rPr>
  </w:style>
  <w:style w:type="character" w:customStyle="1" w:styleId="cLabelNotes">
    <w:name w:val="c_LabelNotes"/>
    <w:unhideWhenUsed/>
    <w:rsid w:val="008945F3"/>
    <w:rPr>
      <w:rFonts w:ascii="Arial" w:hAnsi="Arial"/>
      <w:b/>
      <w:caps/>
      <w:smallCaps w:val="0"/>
      <w:sz w:val="18"/>
      <w:szCs w:val="18"/>
    </w:rPr>
  </w:style>
  <w:style w:type="character" w:customStyle="1" w:styleId="cLabelNotesUS">
    <w:name w:val="c_LabelNotesUS"/>
    <w:unhideWhenUsed/>
    <w:rsid w:val="008945F3"/>
    <w:rPr>
      <w:rFonts w:ascii="Arial" w:hAnsi="Arial"/>
      <w:szCs w:val="18"/>
      <w:u w:val="single"/>
    </w:rPr>
  </w:style>
  <w:style w:type="character" w:customStyle="1" w:styleId="cuiEntryButnKey">
    <w:name w:val="c_uiEntryButnKey"/>
    <w:unhideWhenUsed/>
    <w:rsid w:val="008945F3"/>
    <w:rPr>
      <w:b/>
      <w:i/>
      <w:szCs w:val="18"/>
    </w:rPr>
  </w:style>
  <w:style w:type="character" w:customStyle="1" w:styleId="cuiEntryTxt">
    <w:name w:val="c_uiEntryTxt"/>
    <w:unhideWhenUsed/>
    <w:rsid w:val="008945F3"/>
    <w:rPr>
      <w:rFonts w:ascii="Courier New" w:hAnsi="Courier New"/>
      <w:b/>
      <w:szCs w:val="18"/>
    </w:rPr>
  </w:style>
  <w:style w:type="character" w:customStyle="1" w:styleId="cuiMsgTxt">
    <w:name w:val="c_uiMsgTxt"/>
    <w:unhideWhenUsed/>
    <w:rsid w:val="008945F3"/>
    <w:rPr>
      <w:rFonts w:ascii="Courier New" w:hAnsi="Courier New"/>
      <w:szCs w:val="18"/>
    </w:rPr>
  </w:style>
  <w:style w:type="character" w:customStyle="1" w:styleId="cuiParm">
    <w:name w:val="c_uiParm"/>
    <w:unhideWhenUsed/>
    <w:rsid w:val="008945F3"/>
    <w:rPr>
      <w:b/>
      <w:szCs w:val="18"/>
    </w:rPr>
  </w:style>
  <w:style w:type="character" w:customStyle="1" w:styleId="cxRefHLink">
    <w:name w:val="c_xRef_HLink"/>
    <w:rsid w:val="008945F3"/>
    <w:rPr>
      <w:b/>
      <w:i/>
      <w:color w:val="0000FF"/>
      <w:sz w:val="20"/>
    </w:rPr>
  </w:style>
  <w:style w:type="character" w:customStyle="1" w:styleId="cxRefLabelOrNoLink">
    <w:name w:val="c_xRef_LabelOrNoLink"/>
    <w:semiHidden/>
    <w:rsid w:val="008945F3"/>
    <w:rPr>
      <w:rFonts w:ascii="Arial" w:hAnsi="Arial"/>
      <w:i/>
    </w:rPr>
  </w:style>
  <w:style w:type="paragraph" w:customStyle="1" w:styleId="TblzBase">
    <w:name w:val="Tbl zBase"/>
    <w:next w:val="BdyTxt0"/>
    <w:semiHidden/>
    <w:unhideWhenUsed/>
    <w:qFormat/>
    <w:rsid w:val="0063602F"/>
    <w:pPr>
      <w:spacing w:before="60" w:after="60"/>
    </w:pPr>
    <w:rPr>
      <w:rFonts w:ascii="Arial" w:hAnsi="Arial"/>
    </w:rPr>
  </w:style>
  <w:style w:type="paragraph" w:customStyle="1" w:styleId="TblTxt0">
    <w:name w:val="Tbl Txt 0"/>
    <w:basedOn w:val="TblzBase"/>
    <w:qFormat/>
    <w:rsid w:val="0063602F"/>
    <w:pPr>
      <w:spacing w:before="0" w:after="0"/>
    </w:pPr>
  </w:style>
  <w:style w:type="paragraph" w:customStyle="1" w:styleId="TblHd">
    <w:name w:val="Tbl Hd"/>
    <w:basedOn w:val="TblzBase"/>
    <w:link w:val="TblHdChar"/>
    <w:qFormat/>
    <w:rsid w:val="00805CFB"/>
    <w:rPr>
      <w:b/>
    </w:rPr>
  </w:style>
  <w:style w:type="paragraph" w:customStyle="1" w:styleId="TblTxt">
    <w:name w:val="Tbl Txt"/>
    <w:basedOn w:val="TblzBase"/>
    <w:link w:val="TblTxtChar"/>
    <w:qFormat/>
    <w:rsid w:val="00805CFB"/>
  </w:style>
  <w:style w:type="paragraph" w:customStyle="1" w:styleId="TblTxtCtr">
    <w:name w:val="Tbl Txt Ctr"/>
    <w:basedOn w:val="TblTxt"/>
    <w:next w:val="TblTxt"/>
    <w:qFormat/>
    <w:rsid w:val="00805CFB"/>
    <w:pPr>
      <w:jc w:val="center"/>
    </w:pPr>
  </w:style>
  <w:style w:type="paragraph" w:customStyle="1" w:styleId="TblTxtRt">
    <w:name w:val="Tbl Txt Rt"/>
    <w:basedOn w:val="TblTxt"/>
    <w:next w:val="TblTxt"/>
    <w:qFormat/>
    <w:rsid w:val="00805CFB"/>
    <w:pPr>
      <w:jc w:val="right"/>
    </w:pPr>
  </w:style>
  <w:style w:type="paragraph" w:customStyle="1" w:styleId="TblSmall">
    <w:name w:val="Tbl Small"/>
    <w:basedOn w:val="TblTxt"/>
    <w:next w:val="TblTxt"/>
    <w:qFormat/>
    <w:rsid w:val="00805CFB"/>
    <w:pPr>
      <w:spacing w:before="40" w:after="40"/>
    </w:pPr>
    <w:rPr>
      <w:sz w:val="16"/>
    </w:rPr>
  </w:style>
  <w:style w:type="paragraph" w:customStyle="1" w:styleId="TblIn1">
    <w:name w:val="Tbl In1"/>
    <w:basedOn w:val="TblTxt"/>
    <w:qFormat/>
    <w:rsid w:val="00B025D2"/>
    <w:pPr>
      <w:ind w:left="360"/>
    </w:pPr>
  </w:style>
  <w:style w:type="paragraph" w:customStyle="1" w:styleId="TblIn2">
    <w:name w:val="Tbl In2"/>
    <w:basedOn w:val="TblTxt"/>
    <w:qFormat/>
    <w:rsid w:val="00B025D2"/>
    <w:pPr>
      <w:ind w:left="720"/>
    </w:pPr>
  </w:style>
  <w:style w:type="paragraph" w:customStyle="1" w:styleId="TblHang1">
    <w:name w:val="Tbl Hang1"/>
    <w:basedOn w:val="TblTxt"/>
    <w:next w:val="TblTxt"/>
    <w:qFormat/>
    <w:rsid w:val="00B025D2"/>
    <w:pPr>
      <w:ind w:left="360" w:hanging="360"/>
    </w:pPr>
  </w:style>
  <w:style w:type="paragraph" w:customStyle="1" w:styleId="TblHang2">
    <w:name w:val="Tbl Hang2"/>
    <w:basedOn w:val="TblTxt"/>
    <w:next w:val="TblTxt"/>
    <w:qFormat/>
    <w:rsid w:val="00B025D2"/>
    <w:pPr>
      <w:ind w:left="720" w:hanging="360"/>
    </w:pPr>
  </w:style>
  <w:style w:type="paragraph" w:customStyle="1" w:styleId="FmtSpace6pt">
    <w:name w:val="Fmt_Space6pt"/>
    <w:next w:val="BdyTxt"/>
    <w:rsid w:val="00431773"/>
    <w:rPr>
      <w:rFonts w:ascii="Arial" w:hAnsi="Arial"/>
      <w:sz w:val="12"/>
    </w:rPr>
  </w:style>
  <w:style w:type="paragraph" w:customStyle="1" w:styleId="FigHoldzBase">
    <w:name w:val="FigHoldz_Base"/>
    <w:next w:val="BdyTxt"/>
    <w:unhideWhenUsed/>
    <w:rsid w:val="00FF0295"/>
    <w:pPr>
      <w:keepLines/>
      <w:widowControl w:val="0"/>
    </w:pPr>
    <w:rPr>
      <w:rFonts w:ascii="Arial" w:hAnsi="Arial"/>
      <w:sz w:val="12"/>
    </w:rPr>
  </w:style>
  <w:style w:type="paragraph" w:customStyle="1" w:styleId="FigHoldCenter">
    <w:name w:val="FigHoldCenter"/>
    <w:basedOn w:val="FigHoldzBase"/>
    <w:next w:val="BdyTxt"/>
    <w:rsid w:val="00FF0295"/>
    <w:pPr>
      <w:jc w:val="center"/>
    </w:pPr>
  </w:style>
  <w:style w:type="paragraph" w:customStyle="1" w:styleId="FigHoldLeft">
    <w:name w:val="FigHoldLeft"/>
    <w:basedOn w:val="FigHoldzBase"/>
    <w:next w:val="BdyTxt"/>
    <w:rsid w:val="00FF0295"/>
  </w:style>
  <w:style w:type="paragraph" w:customStyle="1" w:styleId="FigHoldRight">
    <w:name w:val="FigHoldRight"/>
    <w:basedOn w:val="FigHoldzBase"/>
    <w:next w:val="BdyTxt"/>
    <w:rsid w:val="00FF0295"/>
    <w:pPr>
      <w:jc w:val="right"/>
    </w:pPr>
  </w:style>
  <w:style w:type="paragraph" w:customStyle="1" w:styleId="Gloss2Def">
    <w:name w:val="Gloss2Def"/>
    <w:basedOn w:val="BdyTxt"/>
    <w:next w:val="Gloss1Term"/>
    <w:qFormat/>
    <w:rsid w:val="00F93C2C"/>
    <w:pPr>
      <w:keepLines/>
      <w:spacing w:before="0"/>
      <w:ind w:left="720"/>
    </w:pPr>
    <w:rPr>
      <w:sz w:val="20"/>
    </w:rPr>
  </w:style>
  <w:style w:type="paragraph" w:styleId="Caption">
    <w:name w:val="caption"/>
    <w:next w:val="BdyTxt"/>
    <w:uiPriority w:val="35"/>
    <w:qFormat/>
    <w:rsid w:val="00BA663F"/>
    <w:pPr>
      <w:keepNext/>
      <w:keepLines/>
      <w:widowControl w:val="0"/>
      <w:spacing w:before="220" w:after="120"/>
      <w:jc w:val="center"/>
    </w:pPr>
    <w:rPr>
      <w:rFonts w:ascii="Arial" w:hAnsi="Arial"/>
      <w:b/>
      <w:bCs/>
      <w:color w:val="F79646"/>
      <w:sz w:val="22"/>
    </w:rPr>
  </w:style>
  <w:style w:type="paragraph" w:customStyle="1" w:styleId="Gloss1Term">
    <w:name w:val="Gloss1Term"/>
    <w:basedOn w:val="BdyTxt"/>
    <w:next w:val="Gloss2Def"/>
    <w:qFormat/>
    <w:rsid w:val="00F93C2C"/>
    <w:pPr>
      <w:keepNext/>
      <w:keepLines/>
      <w:spacing w:before="120"/>
      <w:ind w:left="360"/>
    </w:pPr>
    <w:rPr>
      <w:b/>
      <w:sz w:val="20"/>
    </w:rPr>
  </w:style>
  <w:style w:type="paragraph" w:customStyle="1" w:styleId="GridTable21">
    <w:name w:val="Grid Table 21"/>
    <w:basedOn w:val="Normal"/>
    <w:next w:val="Normal"/>
    <w:uiPriority w:val="37"/>
    <w:semiHidden/>
    <w:unhideWhenUsed/>
    <w:rsid w:val="00F93C2C"/>
  </w:style>
  <w:style w:type="paragraph" w:customStyle="1" w:styleId="TblHdCtr">
    <w:name w:val="Tbl Hd Ctr"/>
    <w:basedOn w:val="TblHd"/>
    <w:qFormat/>
    <w:rsid w:val="00716689"/>
    <w:pPr>
      <w:jc w:val="center"/>
    </w:pPr>
  </w:style>
  <w:style w:type="character" w:customStyle="1" w:styleId="TblTxtChar">
    <w:name w:val="Tbl Txt Char"/>
    <w:link w:val="TblTxt"/>
    <w:rsid w:val="00583B04"/>
    <w:rPr>
      <w:rFonts w:ascii="Arial" w:hAnsi="Arial"/>
    </w:rPr>
  </w:style>
  <w:style w:type="character" w:customStyle="1" w:styleId="TblHdChar">
    <w:name w:val="Tbl Hd Char"/>
    <w:link w:val="TblHd"/>
    <w:rsid w:val="00535B1A"/>
    <w:rPr>
      <w:rFonts w:ascii="Arial" w:hAnsi="Arial"/>
      <w:b/>
    </w:rPr>
  </w:style>
  <w:style w:type="paragraph" w:customStyle="1" w:styleId="BdyTxt">
    <w:name w:val="BdyTxt"/>
    <w:link w:val="BdyTxtChar"/>
    <w:qFormat/>
    <w:rsid w:val="00671C4A"/>
    <w:pPr>
      <w:spacing w:before="220"/>
    </w:pPr>
    <w:rPr>
      <w:rFonts w:ascii="Arial" w:hAnsi="Arial"/>
      <w:sz w:val="22"/>
    </w:rPr>
  </w:style>
  <w:style w:type="paragraph" w:customStyle="1" w:styleId="BdyTxt0">
    <w:name w:val="BdyTxt 0"/>
    <w:basedOn w:val="BdyTxt"/>
    <w:qFormat/>
    <w:rsid w:val="00671C4A"/>
    <w:pPr>
      <w:spacing w:before="0"/>
    </w:pPr>
  </w:style>
  <w:style w:type="paragraph" w:customStyle="1" w:styleId="BdyTxtIn1">
    <w:name w:val="BdyTxt In1"/>
    <w:basedOn w:val="BdyTxt"/>
    <w:next w:val="BdyTxt"/>
    <w:qFormat/>
    <w:rsid w:val="003612A0"/>
    <w:pPr>
      <w:ind w:left="360"/>
    </w:pPr>
  </w:style>
  <w:style w:type="paragraph" w:customStyle="1" w:styleId="BdyTxtIn2">
    <w:name w:val="BdyTxt In2"/>
    <w:basedOn w:val="BdyTxt"/>
    <w:next w:val="BdyTxt"/>
    <w:qFormat/>
    <w:rsid w:val="003612A0"/>
    <w:pPr>
      <w:ind w:left="720"/>
    </w:pPr>
  </w:style>
  <w:style w:type="paragraph" w:customStyle="1" w:styleId="BdyTxtHang1">
    <w:name w:val="BdyTxt Hang1"/>
    <w:basedOn w:val="BdyTxt"/>
    <w:qFormat/>
    <w:rsid w:val="00D01C5A"/>
    <w:pPr>
      <w:ind w:left="1440" w:hanging="1440"/>
    </w:pPr>
  </w:style>
  <w:style w:type="paragraph" w:customStyle="1" w:styleId="BdyTxtHang2">
    <w:name w:val="BdyTxt Hang2"/>
    <w:basedOn w:val="BdyTxt"/>
    <w:qFormat/>
    <w:rsid w:val="002A39B2"/>
    <w:pPr>
      <w:ind w:left="2520" w:hanging="1080"/>
    </w:pPr>
  </w:style>
  <w:style w:type="paragraph" w:customStyle="1" w:styleId="BdyTxtHang3">
    <w:name w:val="BdyTxt Hang3"/>
    <w:basedOn w:val="BdyTxt"/>
    <w:qFormat/>
    <w:rsid w:val="002A39B2"/>
    <w:pPr>
      <w:ind w:left="3240" w:hanging="720"/>
    </w:pPr>
  </w:style>
  <w:style w:type="paragraph" w:customStyle="1" w:styleId="Head4NoNum">
    <w:name w:val="Head4 NoNum"/>
    <w:basedOn w:val="Head3NoNum"/>
    <w:next w:val="BdyTxt"/>
    <w:qFormat/>
    <w:rsid w:val="00BA7B65"/>
    <w:pPr>
      <w:outlineLvl w:val="3"/>
    </w:pPr>
    <w:rPr>
      <w:sz w:val="22"/>
    </w:rPr>
  </w:style>
  <w:style w:type="paragraph" w:customStyle="1" w:styleId="Head5NoNum">
    <w:name w:val="Head5 NoNum"/>
    <w:basedOn w:val="Head4NoNum"/>
    <w:next w:val="BdyTxt"/>
    <w:qFormat/>
    <w:rsid w:val="00FF1942"/>
    <w:pPr>
      <w:outlineLvl w:val="4"/>
    </w:pPr>
    <w:rPr>
      <w:sz w:val="20"/>
    </w:rPr>
  </w:style>
  <w:style w:type="paragraph" w:customStyle="1" w:styleId="Head6NoNum">
    <w:name w:val="Head6 NoNum"/>
    <w:basedOn w:val="Head5NoNum"/>
    <w:next w:val="BdyTxt"/>
    <w:qFormat/>
    <w:rsid w:val="00343BE2"/>
    <w:pPr>
      <w:outlineLvl w:val="5"/>
    </w:pPr>
    <w:rPr>
      <w:i/>
    </w:rPr>
  </w:style>
  <w:style w:type="paragraph" w:customStyle="1" w:styleId="Head7NoNum">
    <w:name w:val="Head7 NoNum"/>
    <w:basedOn w:val="Head6NoNum"/>
    <w:next w:val="BdyTxt"/>
    <w:qFormat/>
    <w:rsid w:val="00343BE2"/>
    <w:pPr>
      <w:outlineLvl w:val="6"/>
    </w:pPr>
    <w:rPr>
      <w:b w:val="0"/>
      <w:i w:val="0"/>
    </w:rPr>
  </w:style>
  <w:style w:type="paragraph" w:customStyle="1" w:styleId="Head8NoNum">
    <w:name w:val="Head8 NoNum"/>
    <w:basedOn w:val="Head7NoNum"/>
    <w:next w:val="BdyTxt"/>
    <w:qFormat/>
    <w:rsid w:val="00343BE2"/>
    <w:pPr>
      <w:outlineLvl w:val="7"/>
    </w:pPr>
    <w:rPr>
      <w:i/>
    </w:rPr>
  </w:style>
  <w:style w:type="paragraph" w:customStyle="1" w:styleId="Head9NoNum">
    <w:name w:val="Head9 NoNum"/>
    <w:basedOn w:val="Head8NoNum"/>
    <w:next w:val="BdyTxt"/>
    <w:qFormat/>
    <w:rsid w:val="00343BE2"/>
    <w:pPr>
      <w:outlineLvl w:val="8"/>
    </w:pPr>
    <w:rPr>
      <w:i w:val="0"/>
      <w:sz w:val="18"/>
    </w:rPr>
  </w:style>
  <w:style w:type="character" w:customStyle="1" w:styleId="cFmt-9BF">
    <w:name w:val="c_Fmt-9BF"/>
    <w:qFormat/>
    <w:rsid w:val="002A39B2"/>
    <w:rPr>
      <w:b/>
      <w:sz w:val="18"/>
      <w:szCs w:val="18"/>
    </w:rPr>
  </w:style>
  <w:style w:type="paragraph" w:customStyle="1" w:styleId="LBulZbase">
    <w:name w:val="LBulZbase"/>
    <w:basedOn w:val="BdyTxt"/>
    <w:next w:val="BdyTxt"/>
    <w:link w:val="LBulZbaseChar"/>
    <w:semiHidden/>
    <w:unhideWhenUsed/>
    <w:qFormat/>
    <w:rsid w:val="00FD0016"/>
  </w:style>
  <w:style w:type="paragraph" w:customStyle="1" w:styleId="LBulZbase0">
    <w:name w:val="LBulZbase0"/>
    <w:basedOn w:val="LBulZbase"/>
    <w:next w:val="BdyTxt"/>
    <w:link w:val="LBulZbase0Char"/>
    <w:semiHidden/>
    <w:unhideWhenUsed/>
    <w:qFormat/>
    <w:rsid w:val="00FD0016"/>
    <w:pPr>
      <w:spacing w:before="0"/>
    </w:pPr>
  </w:style>
  <w:style w:type="paragraph" w:customStyle="1" w:styleId="LBulA-L1">
    <w:name w:val="LBulA-L1"/>
    <w:basedOn w:val="LBulZbase"/>
    <w:qFormat/>
    <w:rsid w:val="004A4B6B"/>
    <w:pPr>
      <w:numPr>
        <w:numId w:val="1"/>
      </w:numPr>
    </w:pPr>
  </w:style>
  <w:style w:type="paragraph" w:customStyle="1" w:styleId="LBulA-L1o">
    <w:name w:val="LBulA-L1o"/>
    <w:basedOn w:val="LBulZbase0"/>
    <w:semiHidden/>
    <w:rsid w:val="004A4B6B"/>
    <w:pPr>
      <w:numPr>
        <w:ilvl w:val="1"/>
        <w:numId w:val="1"/>
      </w:numPr>
    </w:pPr>
  </w:style>
  <w:style w:type="paragraph" w:customStyle="1" w:styleId="LBulA-L2">
    <w:name w:val="LBulA-L2"/>
    <w:basedOn w:val="LBulZbase"/>
    <w:qFormat/>
    <w:rsid w:val="004A4B6B"/>
    <w:pPr>
      <w:numPr>
        <w:ilvl w:val="2"/>
        <w:numId w:val="1"/>
      </w:numPr>
    </w:pPr>
  </w:style>
  <w:style w:type="paragraph" w:customStyle="1" w:styleId="LBulA-L2o">
    <w:name w:val="LBulA-L2o"/>
    <w:basedOn w:val="LBulZbase0"/>
    <w:semiHidden/>
    <w:rsid w:val="004A4B6B"/>
    <w:pPr>
      <w:numPr>
        <w:ilvl w:val="3"/>
        <w:numId w:val="1"/>
      </w:numPr>
    </w:pPr>
  </w:style>
  <w:style w:type="paragraph" w:customStyle="1" w:styleId="LBulA-L3">
    <w:name w:val="LBulA-L3"/>
    <w:basedOn w:val="LBulZbase"/>
    <w:qFormat/>
    <w:rsid w:val="004A4B6B"/>
    <w:pPr>
      <w:numPr>
        <w:ilvl w:val="4"/>
        <w:numId w:val="1"/>
      </w:numPr>
    </w:pPr>
  </w:style>
  <w:style w:type="paragraph" w:customStyle="1" w:styleId="LBulA-L3o">
    <w:name w:val="LBulA-L3o"/>
    <w:basedOn w:val="LBulZbase0"/>
    <w:semiHidden/>
    <w:rsid w:val="004A4B6B"/>
    <w:pPr>
      <w:numPr>
        <w:ilvl w:val="5"/>
        <w:numId w:val="1"/>
      </w:numPr>
    </w:pPr>
  </w:style>
  <w:style w:type="paragraph" w:customStyle="1" w:styleId="LBulA-L4">
    <w:name w:val="LBulA-L4"/>
    <w:basedOn w:val="LBulZbase"/>
    <w:qFormat/>
    <w:rsid w:val="004A4B6B"/>
    <w:pPr>
      <w:numPr>
        <w:ilvl w:val="6"/>
        <w:numId w:val="1"/>
      </w:numPr>
    </w:pPr>
  </w:style>
  <w:style w:type="paragraph" w:customStyle="1" w:styleId="LBulA-L4o">
    <w:name w:val="LBulA-L4o"/>
    <w:basedOn w:val="LBulZbase0"/>
    <w:semiHidden/>
    <w:rsid w:val="004A4B6B"/>
    <w:pPr>
      <w:numPr>
        <w:ilvl w:val="7"/>
        <w:numId w:val="1"/>
      </w:numPr>
    </w:pPr>
  </w:style>
  <w:style w:type="paragraph" w:customStyle="1" w:styleId="LBulB-Dash-L1">
    <w:name w:val="LBulB-Dash-L1"/>
    <w:basedOn w:val="LBulZbase"/>
    <w:qFormat/>
    <w:rsid w:val="007E2B58"/>
    <w:pPr>
      <w:numPr>
        <w:numId w:val="2"/>
      </w:numPr>
    </w:pPr>
  </w:style>
  <w:style w:type="paragraph" w:customStyle="1" w:styleId="LBulB-Dash-L1o">
    <w:name w:val="LBulB-Dash-L1o"/>
    <w:basedOn w:val="LBulZbase0"/>
    <w:semiHidden/>
    <w:rsid w:val="007E2B58"/>
    <w:pPr>
      <w:numPr>
        <w:ilvl w:val="1"/>
        <w:numId w:val="2"/>
      </w:numPr>
    </w:pPr>
  </w:style>
  <w:style w:type="paragraph" w:customStyle="1" w:styleId="LBulB-Dash-L2">
    <w:name w:val="LBulB-Dash-L2"/>
    <w:basedOn w:val="LBulZbase"/>
    <w:qFormat/>
    <w:rsid w:val="007E2B58"/>
    <w:pPr>
      <w:numPr>
        <w:ilvl w:val="2"/>
        <w:numId w:val="2"/>
      </w:numPr>
    </w:pPr>
  </w:style>
  <w:style w:type="paragraph" w:customStyle="1" w:styleId="LBulB-Dash-L2o">
    <w:name w:val="LBulB-Dash-L2o"/>
    <w:basedOn w:val="LBulZbase0"/>
    <w:semiHidden/>
    <w:rsid w:val="007E2B58"/>
    <w:pPr>
      <w:numPr>
        <w:ilvl w:val="3"/>
        <w:numId w:val="2"/>
      </w:numPr>
    </w:pPr>
  </w:style>
  <w:style w:type="paragraph" w:customStyle="1" w:styleId="LBulB-Dash-L3">
    <w:name w:val="LBulB-Dash-L3"/>
    <w:basedOn w:val="LBulZbase"/>
    <w:qFormat/>
    <w:rsid w:val="007E2B58"/>
    <w:pPr>
      <w:numPr>
        <w:ilvl w:val="4"/>
        <w:numId w:val="2"/>
      </w:numPr>
    </w:pPr>
  </w:style>
  <w:style w:type="paragraph" w:customStyle="1" w:styleId="LBulB-Dash-L3o">
    <w:name w:val="LBulB-Dash-L3o"/>
    <w:basedOn w:val="LBulZbase0"/>
    <w:semiHidden/>
    <w:rsid w:val="007E2B58"/>
    <w:pPr>
      <w:numPr>
        <w:ilvl w:val="5"/>
        <w:numId w:val="2"/>
      </w:numPr>
    </w:pPr>
  </w:style>
  <w:style w:type="paragraph" w:customStyle="1" w:styleId="LBulB-Dash-L4">
    <w:name w:val="LBulB-Dash-L4"/>
    <w:basedOn w:val="LBulZbase"/>
    <w:qFormat/>
    <w:rsid w:val="007E2B58"/>
    <w:pPr>
      <w:numPr>
        <w:ilvl w:val="6"/>
        <w:numId w:val="2"/>
      </w:numPr>
    </w:pPr>
  </w:style>
  <w:style w:type="paragraph" w:customStyle="1" w:styleId="LBulB-Dash-L4o">
    <w:name w:val="LBulB-Dash-L4o"/>
    <w:basedOn w:val="LBulZbase0"/>
    <w:semiHidden/>
    <w:rsid w:val="007E2B58"/>
    <w:pPr>
      <w:numPr>
        <w:ilvl w:val="7"/>
        <w:numId w:val="2"/>
      </w:numPr>
    </w:pPr>
  </w:style>
  <w:style w:type="paragraph" w:customStyle="1" w:styleId="LBulC-BoxBlk-L1">
    <w:name w:val="LBulC-BoxBlk-L1"/>
    <w:basedOn w:val="LBulZbase"/>
    <w:qFormat/>
    <w:rsid w:val="00AE75CD"/>
    <w:pPr>
      <w:numPr>
        <w:numId w:val="3"/>
      </w:numPr>
    </w:pPr>
  </w:style>
  <w:style w:type="paragraph" w:customStyle="1" w:styleId="LBulC-BoxBlk-L1o">
    <w:name w:val="LBulC-BoxBlk-L1o"/>
    <w:basedOn w:val="LBulZbase0"/>
    <w:semiHidden/>
    <w:rsid w:val="00AE75CD"/>
    <w:pPr>
      <w:numPr>
        <w:ilvl w:val="1"/>
        <w:numId w:val="3"/>
      </w:numPr>
    </w:pPr>
  </w:style>
  <w:style w:type="paragraph" w:customStyle="1" w:styleId="LBulC-BoxBlk-L2">
    <w:name w:val="LBulC-BoxBlk-L2"/>
    <w:basedOn w:val="LBulZbase"/>
    <w:qFormat/>
    <w:rsid w:val="00AE75CD"/>
    <w:pPr>
      <w:numPr>
        <w:ilvl w:val="2"/>
        <w:numId w:val="3"/>
      </w:numPr>
    </w:pPr>
  </w:style>
  <w:style w:type="paragraph" w:customStyle="1" w:styleId="LBulC-BoxBlk-L2o">
    <w:name w:val="LBulC-BoxBlk-L2o"/>
    <w:basedOn w:val="LBulZbase0"/>
    <w:semiHidden/>
    <w:rsid w:val="00AE75CD"/>
    <w:pPr>
      <w:numPr>
        <w:ilvl w:val="3"/>
        <w:numId w:val="3"/>
      </w:numPr>
    </w:pPr>
  </w:style>
  <w:style w:type="paragraph" w:customStyle="1" w:styleId="LBulC-BoxBlk-L3">
    <w:name w:val="LBulC-BoxBlk-L3"/>
    <w:basedOn w:val="LBulZbase"/>
    <w:qFormat/>
    <w:rsid w:val="00AE75CD"/>
    <w:pPr>
      <w:numPr>
        <w:ilvl w:val="4"/>
        <w:numId w:val="3"/>
      </w:numPr>
    </w:pPr>
  </w:style>
  <w:style w:type="paragraph" w:customStyle="1" w:styleId="LBulC-BoxBlk-L3o">
    <w:name w:val="LBulC-BoxBlk-L3o"/>
    <w:basedOn w:val="LBulZbase0"/>
    <w:semiHidden/>
    <w:rsid w:val="00AE75CD"/>
    <w:pPr>
      <w:numPr>
        <w:ilvl w:val="5"/>
        <w:numId w:val="3"/>
      </w:numPr>
    </w:pPr>
  </w:style>
  <w:style w:type="paragraph" w:customStyle="1" w:styleId="LBulC-BoxBlk-L4">
    <w:name w:val="LBulC-BoxBlk-L4"/>
    <w:basedOn w:val="LBulZbase"/>
    <w:qFormat/>
    <w:rsid w:val="00AE75CD"/>
    <w:pPr>
      <w:numPr>
        <w:ilvl w:val="6"/>
        <w:numId w:val="3"/>
      </w:numPr>
    </w:pPr>
  </w:style>
  <w:style w:type="paragraph" w:customStyle="1" w:styleId="LBulC-BoxBlk-L4o">
    <w:name w:val="LBulC-BoxBlk-L4o"/>
    <w:basedOn w:val="LBulZbase0"/>
    <w:semiHidden/>
    <w:rsid w:val="00AE75CD"/>
    <w:pPr>
      <w:numPr>
        <w:ilvl w:val="7"/>
        <w:numId w:val="3"/>
      </w:numPr>
    </w:pPr>
  </w:style>
  <w:style w:type="paragraph" w:customStyle="1" w:styleId="LBulD-CkBox-L1">
    <w:name w:val="LBulD-CkBox-L1"/>
    <w:basedOn w:val="LBulZbase"/>
    <w:qFormat/>
    <w:rsid w:val="00F57FC8"/>
    <w:pPr>
      <w:numPr>
        <w:numId w:val="4"/>
      </w:numPr>
    </w:pPr>
  </w:style>
  <w:style w:type="paragraph" w:customStyle="1" w:styleId="LBulD-CkBox-L1o">
    <w:name w:val="LBulD-CkBox-L1o"/>
    <w:basedOn w:val="LBulZbase0"/>
    <w:semiHidden/>
    <w:rsid w:val="00F57FC8"/>
    <w:pPr>
      <w:numPr>
        <w:ilvl w:val="1"/>
        <w:numId w:val="4"/>
      </w:numPr>
    </w:pPr>
  </w:style>
  <w:style w:type="paragraph" w:customStyle="1" w:styleId="LBulD-CkBox-L2">
    <w:name w:val="LBulD-CkBox-L2"/>
    <w:basedOn w:val="LBulZbase"/>
    <w:qFormat/>
    <w:rsid w:val="00F57FC8"/>
    <w:pPr>
      <w:numPr>
        <w:ilvl w:val="2"/>
        <w:numId w:val="4"/>
      </w:numPr>
    </w:pPr>
  </w:style>
  <w:style w:type="paragraph" w:customStyle="1" w:styleId="LBulD-CkBox-L2o">
    <w:name w:val="LBulD-CkBox-L2o"/>
    <w:basedOn w:val="LBulZbase0"/>
    <w:semiHidden/>
    <w:rsid w:val="00F57FC8"/>
    <w:pPr>
      <w:numPr>
        <w:ilvl w:val="3"/>
        <w:numId w:val="4"/>
      </w:numPr>
    </w:pPr>
  </w:style>
  <w:style w:type="paragraph" w:customStyle="1" w:styleId="LBulD-CkBox-L3">
    <w:name w:val="LBulD-CkBox-L3"/>
    <w:basedOn w:val="LBulZbase"/>
    <w:qFormat/>
    <w:rsid w:val="00F57FC8"/>
    <w:pPr>
      <w:numPr>
        <w:ilvl w:val="4"/>
        <w:numId w:val="4"/>
      </w:numPr>
    </w:pPr>
  </w:style>
  <w:style w:type="paragraph" w:customStyle="1" w:styleId="LBulD-CkBox-L3o">
    <w:name w:val="LBulD-CkBox-L3o"/>
    <w:basedOn w:val="LBulZbase0"/>
    <w:semiHidden/>
    <w:rsid w:val="00F57FC8"/>
    <w:pPr>
      <w:numPr>
        <w:ilvl w:val="5"/>
        <w:numId w:val="4"/>
      </w:numPr>
    </w:pPr>
  </w:style>
  <w:style w:type="paragraph" w:customStyle="1" w:styleId="LBulD-CkBox-L4">
    <w:name w:val="LBulD-CkBox-L4"/>
    <w:basedOn w:val="LBulZbase"/>
    <w:qFormat/>
    <w:rsid w:val="00F57FC8"/>
    <w:pPr>
      <w:numPr>
        <w:ilvl w:val="6"/>
        <w:numId w:val="4"/>
      </w:numPr>
    </w:pPr>
  </w:style>
  <w:style w:type="paragraph" w:customStyle="1" w:styleId="LBulD-CkBox-L4o">
    <w:name w:val="LBulD-CkBox-L4o"/>
    <w:basedOn w:val="LBulZbase0"/>
    <w:semiHidden/>
    <w:rsid w:val="00F57FC8"/>
    <w:pPr>
      <w:numPr>
        <w:ilvl w:val="7"/>
        <w:numId w:val="4"/>
      </w:numPr>
    </w:pPr>
  </w:style>
  <w:style w:type="paragraph" w:customStyle="1" w:styleId="LBulE-TriRt1-L1">
    <w:name w:val="LBulE-TriRt1-L1"/>
    <w:basedOn w:val="LBulZbase"/>
    <w:qFormat/>
    <w:rsid w:val="002B50DC"/>
    <w:pPr>
      <w:numPr>
        <w:numId w:val="5"/>
      </w:numPr>
    </w:pPr>
  </w:style>
  <w:style w:type="paragraph" w:customStyle="1" w:styleId="LBulE-TriRt1-L1o">
    <w:name w:val="LBulE-TriRt1-L1o"/>
    <w:basedOn w:val="LBulZbase0"/>
    <w:semiHidden/>
    <w:rsid w:val="002B50DC"/>
    <w:pPr>
      <w:numPr>
        <w:ilvl w:val="1"/>
        <w:numId w:val="5"/>
      </w:numPr>
    </w:pPr>
  </w:style>
  <w:style w:type="paragraph" w:customStyle="1" w:styleId="LBulE-TriRt1-L2">
    <w:name w:val="LBulE-TriRt1-L2"/>
    <w:basedOn w:val="LBulZbase"/>
    <w:qFormat/>
    <w:rsid w:val="002B50DC"/>
    <w:pPr>
      <w:numPr>
        <w:ilvl w:val="2"/>
        <w:numId w:val="5"/>
      </w:numPr>
    </w:pPr>
  </w:style>
  <w:style w:type="paragraph" w:customStyle="1" w:styleId="LBulE-TriRt1-L2o">
    <w:name w:val="LBulE-TriRt1-L2o"/>
    <w:basedOn w:val="LBulZbase0"/>
    <w:semiHidden/>
    <w:rsid w:val="002B50DC"/>
    <w:pPr>
      <w:numPr>
        <w:ilvl w:val="3"/>
        <w:numId w:val="5"/>
      </w:numPr>
    </w:pPr>
  </w:style>
  <w:style w:type="paragraph" w:customStyle="1" w:styleId="LBulE-TriRt1-L3">
    <w:name w:val="LBulE-TriRt1-L3"/>
    <w:basedOn w:val="LBulZbase"/>
    <w:qFormat/>
    <w:rsid w:val="002B50DC"/>
    <w:pPr>
      <w:numPr>
        <w:ilvl w:val="4"/>
        <w:numId w:val="5"/>
      </w:numPr>
    </w:pPr>
  </w:style>
  <w:style w:type="paragraph" w:customStyle="1" w:styleId="LBulE-TriRt1-L3o">
    <w:name w:val="LBulE-TriRt1-L3o"/>
    <w:basedOn w:val="LBulZbase0"/>
    <w:semiHidden/>
    <w:rsid w:val="002B50DC"/>
    <w:pPr>
      <w:numPr>
        <w:ilvl w:val="5"/>
        <w:numId w:val="5"/>
      </w:numPr>
    </w:pPr>
  </w:style>
  <w:style w:type="paragraph" w:customStyle="1" w:styleId="LBulE-TriRt1-L4">
    <w:name w:val="LBulE-TriRt1-L4"/>
    <w:basedOn w:val="LBulZbase"/>
    <w:qFormat/>
    <w:rsid w:val="002B50DC"/>
    <w:pPr>
      <w:numPr>
        <w:ilvl w:val="6"/>
        <w:numId w:val="5"/>
      </w:numPr>
    </w:pPr>
  </w:style>
  <w:style w:type="paragraph" w:customStyle="1" w:styleId="LBulE-TriRt1-L4o">
    <w:name w:val="LBulE-TriRt1-L4o"/>
    <w:basedOn w:val="LBulZbase0"/>
    <w:semiHidden/>
    <w:rsid w:val="002B50DC"/>
    <w:pPr>
      <w:numPr>
        <w:ilvl w:val="7"/>
        <w:numId w:val="5"/>
      </w:numPr>
    </w:pPr>
  </w:style>
  <w:style w:type="paragraph" w:customStyle="1" w:styleId="LBulF-TriRt2-L1">
    <w:name w:val="LBulF-TriRt2-L1"/>
    <w:basedOn w:val="LBulZbase"/>
    <w:qFormat/>
    <w:rsid w:val="000368D0"/>
    <w:pPr>
      <w:numPr>
        <w:numId w:val="6"/>
      </w:numPr>
    </w:pPr>
  </w:style>
  <w:style w:type="paragraph" w:customStyle="1" w:styleId="LBulF-TriRt2-L1o">
    <w:name w:val="LBulF-TriRt2-L1o"/>
    <w:basedOn w:val="LBulZbase0"/>
    <w:semiHidden/>
    <w:rsid w:val="000368D0"/>
    <w:pPr>
      <w:numPr>
        <w:ilvl w:val="1"/>
        <w:numId w:val="6"/>
      </w:numPr>
    </w:pPr>
  </w:style>
  <w:style w:type="paragraph" w:customStyle="1" w:styleId="LBulF-TriRt2-L2">
    <w:name w:val="LBulF-TriRt2-L2"/>
    <w:basedOn w:val="LBulZbase"/>
    <w:qFormat/>
    <w:rsid w:val="000368D0"/>
    <w:pPr>
      <w:numPr>
        <w:ilvl w:val="2"/>
        <w:numId w:val="6"/>
      </w:numPr>
    </w:pPr>
  </w:style>
  <w:style w:type="paragraph" w:customStyle="1" w:styleId="LBulF-TriRt2-L2o">
    <w:name w:val="LBulF-TriRt2-L2o"/>
    <w:basedOn w:val="LBulZbase0"/>
    <w:semiHidden/>
    <w:rsid w:val="000368D0"/>
    <w:pPr>
      <w:numPr>
        <w:ilvl w:val="3"/>
        <w:numId w:val="6"/>
      </w:numPr>
    </w:pPr>
  </w:style>
  <w:style w:type="paragraph" w:customStyle="1" w:styleId="LBulF-TriRt2-L3">
    <w:name w:val="LBulF-TriRt2-L3"/>
    <w:basedOn w:val="LBulZbase"/>
    <w:qFormat/>
    <w:rsid w:val="000368D0"/>
    <w:pPr>
      <w:numPr>
        <w:ilvl w:val="4"/>
        <w:numId w:val="6"/>
      </w:numPr>
    </w:pPr>
  </w:style>
  <w:style w:type="paragraph" w:customStyle="1" w:styleId="LBulF-TriRt2-L3o">
    <w:name w:val="LBulF-TriRt2-L3o"/>
    <w:basedOn w:val="LBulZbase0"/>
    <w:semiHidden/>
    <w:rsid w:val="000368D0"/>
    <w:pPr>
      <w:numPr>
        <w:ilvl w:val="5"/>
        <w:numId w:val="6"/>
      </w:numPr>
    </w:pPr>
  </w:style>
  <w:style w:type="paragraph" w:customStyle="1" w:styleId="LBulF-TriRt2-L4">
    <w:name w:val="LBulF-TriRt2-L4"/>
    <w:basedOn w:val="LBulZbase"/>
    <w:qFormat/>
    <w:rsid w:val="000368D0"/>
    <w:pPr>
      <w:numPr>
        <w:ilvl w:val="6"/>
        <w:numId w:val="6"/>
      </w:numPr>
    </w:pPr>
  </w:style>
  <w:style w:type="paragraph" w:customStyle="1" w:styleId="LBulF-TriRt2-L4o">
    <w:name w:val="LBulF-TriRt2-L4o"/>
    <w:basedOn w:val="LBulZbase0"/>
    <w:semiHidden/>
    <w:rsid w:val="000368D0"/>
    <w:pPr>
      <w:numPr>
        <w:ilvl w:val="7"/>
        <w:numId w:val="6"/>
      </w:numPr>
    </w:pPr>
  </w:style>
  <w:style w:type="paragraph" w:customStyle="1" w:styleId="LBulG-Mix-L1">
    <w:name w:val="LBulG-Mix-L1"/>
    <w:basedOn w:val="LBulZbase"/>
    <w:semiHidden/>
    <w:unhideWhenUsed/>
    <w:qFormat/>
    <w:rsid w:val="00C26D95"/>
    <w:pPr>
      <w:numPr>
        <w:numId w:val="7"/>
      </w:numPr>
    </w:pPr>
  </w:style>
  <w:style w:type="paragraph" w:customStyle="1" w:styleId="LBulG-Mix-L1o">
    <w:name w:val="LBulG-Mix-L1o"/>
    <w:basedOn w:val="LBulZbase0"/>
    <w:semiHidden/>
    <w:unhideWhenUsed/>
    <w:qFormat/>
    <w:rsid w:val="00C26D95"/>
    <w:pPr>
      <w:numPr>
        <w:ilvl w:val="1"/>
        <w:numId w:val="7"/>
      </w:numPr>
    </w:pPr>
  </w:style>
  <w:style w:type="paragraph" w:customStyle="1" w:styleId="LBulG-Mix-L2">
    <w:name w:val="LBulG-Mix-L2"/>
    <w:basedOn w:val="LBulZbase"/>
    <w:semiHidden/>
    <w:unhideWhenUsed/>
    <w:qFormat/>
    <w:rsid w:val="00C26D95"/>
    <w:pPr>
      <w:numPr>
        <w:ilvl w:val="2"/>
        <w:numId w:val="7"/>
      </w:numPr>
    </w:pPr>
  </w:style>
  <w:style w:type="paragraph" w:customStyle="1" w:styleId="LBulG-Mix-L2o">
    <w:name w:val="LBulG-Mix-L2o"/>
    <w:basedOn w:val="LBulZbase0"/>
    <w:semiHidden/>
    <w:unhideWhenUsed/>
    <w:qFormat/>
    <w:rsid w:val="00C26D95"/>
    <w:pPr>
      <w:numPr>
        <w:ilvl w:val="3"/>
        <w:numId w:val="7"/>
      </w:numPr>
    </w:pPr>
  </w:style>
  <w:style w:type="paragraph" w:customStyle="1" w:styleId="LBulG-Mix-L3">
    <w:name w:val="LBulG-Mix-L3"/>
    <w:basedOn w:val="LBulZbase"/>
    <w:semiHidden/>
    <w:unhideWhenUsed/>
    <w:qFormat/>
    <w:rsid w:val="00C26D95"/>
    <w:pPr>
      <w:numPr>
        <w:ilvl w:val="4"/>
        <w:numId w:val="7"/>
      </w:numPr>
    </w:pPr>
  </w:style>
  <w:style w:type="paragraph" w:customStyle="1" w:styleId="LBulG-Mix-L3o">
    <w:name w:val="LBulG-Mix-L3o"/>
    <w:basedOn w:val="LBulZbase0"/>
    <w:semiHidden/>
    <w:unhideWhenUsed/>
    <w:qFormat/>
    <w:rsid w:val="00C26D95"/>
    <w:pPr>
      <w:numPr>
        <w:ilvl w:val="5"/>
        <w:numId w:val="7"/>
      </w:numPr>
    </w:pPr>
  </w:style>
  <w:style w:type="paragraph" w:customStyle="1" w:styleId="LBulG-Mix-L4">
    <w:name w:val="LBulG-Mix-L4"/>
    <w:basedOn w:val="LBulZbase"/>
    <w:semiHidden/>
    <w:unhideWhenUsed/>
    <w:qFormat/>
    <w:rsid w:val="00C26D95"/>
    <w:pPr>
      <w:numPr>
        <w:ilvl w:val="6"/>
        <w:numId w:val="7"/>
      </w:numPr>
    </w:pPr>
  </w:style>
  <w:style w:type="paragraph" w:customStyle="1" w:styleId="LBulG-Mix-L4o">
    <w:name w:val="LBulG-Mix-L4o"/>
    <w:basedOn w:val="LBulZbase0"/>
    <w:semiHidden/>
    <w:unhideWhenUsed/>
    <w:qFormat/>
    <w:rsid w:val="00C26D95"/>
    <w:pPr>
      <w:numPr>
        <w:ilvl w:val="7"/>
        <w:numId w:val="7"/>
      </w:numPr>
    </w:pPr>
  </w:style>
  <w:style w:type="paragraph" w:customStyle="1" w:styleId="LBulH-BoxBlkSz-L1">
    <w:name w:val="LBulH-BoxBlkSz-L1"/>
    <w:basedOn w:val="LBulZbase"/>
    <w:semiHidden/>
    <w:unhideWhenUsed/>
    <w:qFormat/>
    <w:rsid w:val="00AF10DA"/>
    <w:pPr>
      <w:numPr>
        <w:numId w:val="8"/>
      </w:numPr>
    </w:pPr>
  </w:style>
  <w:style w:type="paragraph" w:customStyle="1" w:styleId="LBulH-BoxBlkSz-L1o">
    <w:name w:val="LBulH-BoxBlkSz-L1o"/>
    <w:basedOn w:val="LBulZbase0"/>
    <w:semiHidden/>
    <w:unhideWhenUsed/>
    <w:qFormat/>
    <w:rsid w:val="00AF10DA"/>
    <w:pPr>
      <w:numPr>
        <w:ilvl w:val="1"/>
        <w:numId w:val="8"/>
      </w:numPr>
    </w:pPr>
  </w:style>
  <w:style w:type="paragraph" w:customStyle="1" w:styleId="LBulH-BoxBlkSz-L2">
    <w:name w:val="LBulH-BoxBlkSz-L2"/>
    <w:basedOn w:val="LBulZbase"/>
    <w:semiHidden/>
    <w:unhideWhenUsed/>
    <w:qFormat/>
    <w:rsid w:val="00AF10DA"/>
    <w:pPr>
      <w:numPr>
        <w:ilvl w:val="2"/>
        <w:numId w:val="8"/>
      </w:numPr>
    </w:pPr>
  </w:style>
  <w:style w:type="paragraph" w:customStyle="1" w:styleId="LBulH-BoxBlkSz-L2o">
    <w:name w:val="LBulH-BoxBlkSz-L2o"/>
    <w:basedOn w:val="LBulZbase0"/>
    <w:semiHidden/>
    <w:unhideWhenUsed/>
    <w:qFormat/>
    <w:rsid w:val="00AF10DA"/>
    <w:pPr>
      <w:numPr>
        <w:ilvl w:val="3"/>
        <w:numId w:val="8"/>
      </w:numPr>
    </w:pPr>
  </w:style>
  <w:style w:type="paragraph" w:customStyle="1" w:styleId="LBulH-BoxBlkSz-L3">
    <w:name w:val="LBulH-BoxBlkSz-L3"/>
    <w:basedOn w:val="LBulZbase"/>
    <w:semiHidden/>
    <w:unhideWhenUsed/>
    <w:qFormat/>
    <w:rsid w:val="00AF10DA"/>
    <w:pPr>
      <w:numPr>
        <w:ilvl w:val="4"/>
        <w:numId w:val="8"/>
      </w:numPr>
    </w:pPr>
  </w:style>
  <w:style w:type="paragraph" w:customStyle="1" w:styleId="LBulH-BoxBlkSz-L3o">
    <w:name w:val="LBulH-BoxBlkSz-L3o"/>
    <w:basedOn w:val="LBulZbase0"/>
    <w:semiHidden/>
    <w:unhideWhenUsed/>
    <w:qFormat/>
    <w:rsid w:val="00AF10DA"/>
    <w:pPr>
      <w:numPr>
        <w:ilvl w:val="5"/>
        <w:numId w:val="8"/>
      </w:numPr>
    </w:pPr>
  </w:style>
  <w:style w:type="paragraph" w:customStyle="1" w:styleId="LBulH-BoxBlkSz-L4">
    <w:name w:val="LBulH-BoxBlkSz-L4"/>
    <w:basedOn w:val="LBulZbase"/>
    <w:semiHidden/>
    <w:unhideWhenUsed/>
    <w:qFormat/>
    <w:rsid w:val="00AF10DA"/>
    <w:pPr>
      <w:numPr>
        <w:ilvl w:val="6"/>
        <w:numId w:val="8"/>
      </w:numPr>
    </w:pPr>
  </w:style>
  <w:style w:type="paragraph" w:customStyle="1" w:styleId="LBulH-BoxBlkSz-L4o">
    <w:name w:val="LBulH-BoxBlkSz-L4o"/>
    <w:basedOn w:val="LBulZbase0"/>
    <w:semiHidden/>
    <w:unhideWhenUsed/>
    <w:qFormat/>
    <w:rsid w:val="00AF10DA"/>
    <w:pPr>
      <w:numPr>
        <w:ilvl w:val="7"/>
        <w:numId w:val="8"/>
      </w:numPr>
    </w:pPr>
  </w:style>
  <w:style w:type="paragraph" w:customStyle="1" w:styleId="LBulI-BoxWhtSz-L1">
    <w:name w:val="LBulI-BoxWhtSz-L1"/>
    <w:basedOn w:val="LBulZbase"/>
    <w:semiHidden/>
    <w:unhideWhenUsed/>
    <w:qFormat/>
    <w:rsid w:val="005D7D5D"/>
    <w:pPr>
      <w:numPr>
        <w:numId w:val="9"/>
      </w:numPr>
    </w:pPr>
  </w:style>
  <w:style w:type="paragraph" w:customStyle="1" w:styleId="LBulI-BoxWhtSz-L1o">
    <w:name w:val="LBulI-BoxWhtSz-L1o"/>
    <w:basedOn w:val="LBulZbase0"/>
    <w:semiHidden/>
    <w:unhideWhenUsed/>
    <w:qFormat/>
    <w:rsid w:val="005D7D5D"/>
    <w:pPr>
      <w:numPr>
        <w:ilvl w:val="1"/>
        <w:numId w:val="9"/>
      </w:numPr>
    </w:pPr>
  </w:style>
  <w:style w:type="paragraph" w:customStyle="1" w:styleId="LBulI-BoxWhtSz-L2">
    <w:name w:val="LBulI-BoxWhtSz-L2"/>
    <w:basedOn w:val="LBulZbase"/>
    <w:semiHidden/>
    <w:unhideWhenUsed/>
    <w:qFormat/>
    <w:rsid w:val="005D7D5D"/>
    <w:pPr>
      <w:numPr>
        <w:ilvl w:val="2"/>
        <w:numId w:val="9"/>
      </w:numPr>
    </w:pPr>
  </w:style>
  <w:style w:type="paragraph" w:customStyle="1" w:styleId="LBulI-BoxWhtSz-L2o">
    <w:name w:val="LBulI-BoxWhtSz-L2o"/>
    <w:basedOn w:val="LBulZbase0"/>
    <w:semiHidden/>
    <w:unhideWhenUsed/>
    <w:qFormat/>
    <w:rsid w:val="005D7D5D"/>
    <w:pPr>
      <w:numPr>
        <w:ilvl w:val="3"/>
        <w:numId w:val="9"/>
      </w:numPr>
    </w:pPr>
  </w:style>
  <w:style w:type="paragraph" w:customStyle="1" w:styleId="LBulI-BoxWhtSz-L3">
    <w:name w:val="LBulI-BoxWhtSz-L3"/>
    <w:basedOn w:val="LBulZbase"/>
    <w:semiHidden/>
    <w:unhideWhenUsed/>
    <w:qFormat/>
    <w:rsid w:val="005D7D5D"/>
    <w:pPr>
      <w:numPr>
        <w:ilvl w:val="4"/>
        <w:numId w:val="9"/>
      </w:numPr>
    </w:pPr>
  </w:style>
  <w:style w:type="paragraph" w:customStyle="1" w:styleId="LBulI-BoxWhtSz-L3o">
    <w:name w:val="LBulI-BoxWhtSz-L3o"/>
    <w:basedOn w:val="LBulZbase0"/>
    <w:semiHidden/>
    <w:unhideWhenUsed/>
    <w:qFormat/>
    <w:rsid w:val="005D7D5D"/>
    <w:pPr>
      <w:numPr>
        <w:ilvl w:val="5"/>
        <w:numId w:val="9"/>
      </w:numPr>
    </w:pPr>
  </w:style>
  <w:style w:type="paragraph" w:customStyle="1" w:styleId="LBulI-BoxWhtSz-L4">
    <w:name w:val="LBulI-BoxWhtSz-L4"/>
    <w:basedOn w:val="LBulZbase"/>
    <w:semiHidden/>
    <w:unhideWhenUsed/>
    <w:qFormat/>
    <w:rsid w:val="005D7D5D"/>
    <w:pPr>
      <w:numPr>
        <w:ilvl w:val="6"/>
        <w:numId w:val="9"/>
      </w:numPr>
    </w:pPr>
  </w:style>
  <w:style w:type="paragraph" w:customStyle="1" w:styleId="LBulI-BoxWhtSz-L4o">
    <w:name w:val="LBulI-BoxWhtSz-L4o"/>
    <w:basedOn w:val="LBulZbase0"/>
    <w:semiHidden/>
    <w:unhideWhenUsed/>
    <w:qFormat/>
    <w:rsid w:val="005D7D5D"/>
    <w:pPr>
      <w:numPr>
        <w:ilvl w:val="7"/>
        <w:numId w:val="9"/>
      </w:numPr>
    </w:pPr>
  </w:style>
  <w:style w:type="paragraph" w:customStyle="1" w:styleId="LBulJ-DiaBlkSz-L1">
    <w:name w:val="LBulJ-DiaBlkSz-L1"/>
    <w:basedOn w:val="LBulZbase"/>
    <w:semiHidden/>
    <w:unhideWhenUsed/>
    <w:qFormat/>
    <w:rsid w:val="007E4BA2"/>
    <w:pPr>
      <w:numPr>
        <w:numId w:val="10"/>
      </w:numPr>
    </w:pPr>
  </w:style>
  <w:style w:type="paragraph" w:customStyle="1" w:styleId="LBulJ-DiaBlkSz-L1o">
    <w:name w:val="LBulJ-DiaBlkSz-L1o"/>
    <w:basedOn w:val="LBulZbase0"/>
    <w:semiHidden/>
    <w:unhideWhenUsed/>
    <w:qFormat/>
    <w:rsid w:val="007E4BA2"/>
    <w:pPr>
      <w:numPr>
        <w:ilvl w:val="1"/>
        <w:numId w:val="10"/>
      </w:numPr>
    </w:pPr>
  </w:style>
  <w:style w:type="paragraph" w:customStyle="1" w:styleId="LBulJ-DiaBlkSz-L2">
    <w:name w:val="LBulJ-DiaBlkSz-L2"/>
    <w:basedOn w:val="LBulZbase"/>
    <w:semiHidden/>
    <w:unhideWhenUsed/>
    <w:qFormat/>
    <w:rsid w:val="007E4BA2"/>
    <w:pPr>
      <w:numPr>
        <w:ilvl w:val="2"/>
        <w:numId w:val="10"/>
      </w:numPr>
    </w:pPr>
  </w:style>
  <w:style w:type="paragraph" w:customStyle="1" w:styleId="LBulJ-DiaBlkSz-L2o">
    <w:name w:val="LBulJ-DiaBlkSz-L2o"/>
    <w:basedOn w:val="LBulZbase0"/>
    <w:semiHidden/>
    <w:unhideWhenUsed/>
    <w:qFormat/>
    <w:rsid w:val="007E4BA2"/>
    <w:pPr>
      <w:numPr>
        <w:ilvl w:val="3"/>
        <w:numId w:val="10"/>
      </w:numPr>
    </w:pPr>
  </w:style>
  <w:style w:type="paragraph" w:customStyle="1" w:styleId="LBulJ-DiaBlkSz-L3">
    <w:name w:val="LBulJ-DiaBlkSz-L3"/>
    <w:basedOn w:val="LBulZbase"/>
    <w:semiHidden/>
    <w:unhideWhenUsed/>
    <w:qFormat/>
    <w:rsid w:val="007E4BA2"/>
    <w:pPr>
      <w:numPr>
        <w:ilvl w:val="4"/>
        <w:numId w:val="10"/>
      </w:numPr>
    </w:pPr>
  </w:style>
  <w:style w:type="paragraph" w:customStyle="1" w:styleId="LBulJ-DiaBlkSz-L3o">
    <w:name w:val="LBulJ-DiaBlkSz-L3o"/>
    <w:basedOn w:val="LBulZbase0"/>
    <w:semiHidden/>
    <w:unhideWhenUsed/>
    <w:qFormat/>
    <w:rsid w:val="007E4BA2"/>
    <w:pPr>
      <w:numPr>
        <w:ilvl w:val="5"/>
        <w:numId w:val="10"/>
      </w:numPr>
    </w:pPr>
  </w:style>
  <w:style w:type="paragraph" w:customStyle="1" w:styleId="LBulJ-DiaBlkSz-L4">
    <w:name w:val="LBulJ-DiaBlkSz-L4"/>
    <w:basedOn w:val="LBulZbase"/>
    <w:semiHidden/>
    <w:unhideWhenUsed/>
    <w:qFormat/>
    <w:rsid w:val="007E4BA2"/>
    <w:pPr>
      <w:numPr>
        <w:ilvl w:val="6"/>
        <w:numId w:val="10"/>
      </w:numPr>
    </w:pPr>
  </w:style>
  <w:style w:type="paragraph" w:customStyle="1" w:styleId="LBulJ-DiaBlkSz-L4o">
    <w:name w:val="LBulJ-DiaBlkSz-L4o"/>
    <w:basedOn w:val="LBulZbase0"/>
    <w:semiHidden/>
    <w:unhideWhenUsed/>
    <w:qFormat/>
    <w:rsid w:val="007E4BA2"/>
    <w:pPr>
      <w:numPr>
        <w:ilvl w:val="7"/>
        <w:numId w:val="10"/>
      </w:numPr>
    </w:pPr>
  </w:style>
  <w:style w:type="paragraph" w:customStyle="1" w:styleId="LBulK-CircThk-L1">
    <w:name w:val="LBulK-CircThk-L1"/>
    <w:basedOn w:val="LBulZbase"/>
    <w:semiHidden/>
    <w:unhideWhenUsed/>
    <w:qFormat/>
    <w:rsid w:val="00B27570"/>
    <w:pPr>
      <w:numPr>
        <w:numId w:val="11"/>
      </w:numPr>
    </w:pPr>
  </w:style>
  <w:style w:type="paragraph" w:customStyle="1" w:styleId="LBulK-CircThk-L1o">
    <w:name w:val="LBulK-CircThk-L1o"/>
    <w:basedOn w:val="LBulZbase0"/>
    <w:semiHidden/>
    <w:unhideWhenUsed/>
    <w:qFormat/>
    <w:rsid w:val="00B27570"/>
    <w:pPr>
      <w:numPr>
        <w:ilvl w:val="1"/>
        <w:numId w:val="11"/>
      </w:numPr>
    </w:pPr>
  </w:style>
  <w:style w:type="paragraph" w:customStyle="1" w:styleId="LBulK-CircThk-L2">
    <w:name w:val="LBulK-CircThk-L2"/>
    <w:basedOn w:val="LBulZbase"/>
    <w:semiHidden/>
    <w:unhideWhenUsed/>
    <w:qFormat/>
    <w:rsid w:val="00B27570"/>
    <w:pPr>
      <w:numPr>
        <w:ilvl w:val="2"/>
        <w:numId w:val="11"/>
      </w:numPr>
    </w:pPr>
  </w:style>
  <w:style w:type="paragraph" w:customStyle="1" w:styleId="LBulK-CircThk-L2o">
    <w:name w:val="LBulK-CircThk-L2o"/>
    <w:basedOn w:val="LBulZbase0"/>
    <w:semiHidden/>
    <w:unhideWhenUsed/>
    <w:qFormat/>
    <w:rsid w:val="00B27570"/>
    <w:pPr>
      <w:numPr>
        <w:ilvl w:val="3"/>
        <w:numId w:val="11"/>
      </w:numPr>
    </w:pPr>
  </w:style>
  <w:style w:type="paragraph" w:customStyle="1" w:styleId="LBulK-CircThk-L3">
    <w:name w:val="LBulK-CircThk-L3"/>
    <w:basedOn w:val="LBulZbase"/>
    <w:semiHidden/>
    <w:unhideWhenUsed/>
    <w:qFormat/>
    <w:rsid w:val="00B27570"/>
    <w:pPr>
      <w:numPr>
        <w:ilvl w:val="4"/>
        <w:numId w:val="11"/>
      </w:numPr>
    </w:pPr>
  </w:style>
  <w:style w:type="paragraph" w:customStyle="1" w:styleId="LBulK-CircThk-L3o">
    <w:name w:val="LBulK-CircThk-L3o"/>
    <w:basedOn w:val="LBulZbase0"/>
    <w:semiHidden/>
    <w:unhideWhenUsed/>
    <w:qFormat/>
    <w:rsid w:val="00B27570"/>
    <w:pPr>
      <w:numPr>
        <w:ilvl w:val="5"/>
        <w:numId w:val="11"/>
      </w:numPr>
    </w:pPr>
  </w:style>
  <w:style w:type="paragraph" w:customStyle="1" w:styleId="LBulK-CircThk-L4">
    <w:name w:val="LBulK-CircThk-L4"/>
    <w:basedOn w:val="LBulZbase"/>
    <w:semiHidden/>
    <w:unhideWhenUsed/>
    <w:qFormat/>
    <w:rsid w:val="00B27570"/>
    <w:pPr>
      <w:numPr>
        <w:ilvl w:val="6"/>
        <w:numId w:val="11"/>
      </w:numPr>
    </w:pPr>
  </w:style>
  <w:style w:type="paragraph" w:customStyle="1" w:styleId="LBulK-CircThk-L4o">
    <w:name w:val="LBulK-CircThk-L4o"/>
    <w:basedOn w:val="LBulZbase0"/>
    <w:semiHidden/>
    <w:unhideWhenUsed/>
    <w:qFormat/>
    <w:rsid w:val="00B27570"/>
    <w:pPr>
      <w:numPr>
        <w:ilvl w:val="7"/>
        <w:numId w:val="11"/>
      </w:numPr>
    </w:pPr>
  </w:style>
  <w:style w:type="paragraph" w:customStyle="1" w:styleId="LBulL-TgtRnd-L1">
    <w:name w:val="LBulL-TgtRnd-L1"/>
    <w:basedOn w:val="LBulZbase"/>
    <w:semiHidden/>
    <w:unhideWhenUsed/>
    <w:qFormat/>
    <w:rsid w:val="00CA6D02"/>
    <w:pPr>
      <w:numPr>
        <w:numId w:val="12"/>
      </w:numPr>
    </w:pPr>
  </w:style>
  <w:style w:type="paragraph" w:customStyle="1" w:styleId="LBulL-TgtRnd-L1o">
    <w:name w:val="LBulL-TgtRnd-L1o"/>
    <w:basedOn w:val="LBulZbase0"/>
    <w:semiHidden/>
    <w:unhideWhenUsed/>
    <w:qFormat/>
    <w:rsid w:val="00CA6D02"/>
    <w:pPr>
      <w:numPr>
        <w:ilvl w:val="1"/>
        <w:numId w:val="12"/>
      </w:numPr>
    </w:pPr>
  </w:style>
  <w:style w:type="paragraph" w:customStyle="1" w:styleId="LBulL-TgtRnd-L2">
    <w:name w:val="LBulL-TgtRnd-L2"/>
    <w:basedOn w:val="LBulZbase"/>
    <w:semiHidden/>
    <w:unhideWhenUsed/>
    <w:qFormat/>
    <w:rsid w:val="00CA6D02"/>
    <w:pPr>
      <w:numPr>
        <w:ilvl w:val="2"/>
        <w:numId w:val="12"/>
      </w:numPr>
    </w:pPr>
  </w:style>
  <w:style w:type="paragraph" w:customStyle="1" w:styleId="LBulL-TgtRnd-L2o">
    <w:name w:val="LBulL-TgtRnd-L2o"/>
    <w:basedOn w:val="LBulZbase0"/>
    <w:semiHidden/>
    <w:unhideWhenUsed/>
    <w:qFormat/>
    <w:rsid w:val="00CA6D02"/>
    <w:pPr>
      <w:numPr>
        <w:ilvl w:val="3"/>
        <w:numId w:val="12"/>
      </w:numPr>
    </w:pPr>
  </w:style>
  <w:style w:type="paragraph" w:customStyle="1" w:styleId="LBulL-TgtRnd-L3">
    <w:name w:val="LBulL-TgtRnd-L3"/>
    <w:basedOn w:val="LBulZbase"/>
    <w:semiHidden/>
    <w:unhideWhenUsed/>
    <w:qFormat/>
    <w:rsid w:val="00CA6D02"/>
    <w:pPr>
      <w:numPr>
        <w:ilvl w:val="4"/>
        <w:numId w:val="12"/>
      </w:numPr>
    </w:pPr>
  </w:style>
  <w:style w:type="paragraph" w:customStyle="1" w:styleId="LBulL-TgtRnd-L3o">
    <w:name w:val="LBulL-TgtRnd-L3o"/>
    <w:basedOn w:val="LBulZbase0"/>
    <w:semiHidden/>
    <w:unhideWhenUsed/>
    <w:qFormat/>
    <w:rsid w:val="00CA6D02"/>
    <w:pPr>
      <w:numPr>
        <w:ilvl w:val="5"/>
        <w:numId w:val="12"/>
      </w:numPr>
    </w:pPr>
  </w:style>
  <w:style w:type="paragraph" w:customStyle="1" w:styleId="LBulL-TgtRnd-L4">
    <w:name w:val="LBulL-TgtRnd-L4"/>
    <w:basedOn w:val="LBulZbase"/>
    <w:semiHidden/>
    <w:unhideWhenUsed/>
    <w:qFormat/>
    <w:rsid w:val="00CA6D02"/>
    <w:pPr>
      <w:numPr>
        <w:ilvl w:val="6"/>
        <w:numId w:val="12"/>
      </w:numPr>
    </w:pPr>
  </w:style>
  <w:style w:type="character" w:customStyle="1" w:styleId="BdyTxtChar">
    <w:name w:val="BdyTxt Char"/>
    <w:link w:val="BdyTxt"/>
    <w:rsid w:val="008E6228"/>
    <w:rPr>
      <w:rFonts w:ascii="Arial" w:hAnsi="Arial"/>
      <w:sz w:val="22"/>
    </w:rPr>
  </w:style>
  <w:style w:type="character" w:customStyle="1" w:styleId="LBulZbaseChar">
    <w:name w:val="LBulZbase Char"/>
    <w:link w:val="LBulZbase"/>
    <w:semiHidden/>
    <w:rsid w:val="008F56C6"/>
    <w:rPr>
      <w:rFonts w:ascii="Arial" w:hAnsi="Arial"/>
      <w:sz w:val="22"/>
    </w:rPr>
  </w:style>
  <w:style w:type="character" w:customStyle="1" w:styleId="LBulZbase0Char">
    <w:name w:val="LBulZbase0 Char"/>
    <w:link w:val="LBulZbase0"/>
    <w:semiHidden/>
    <w:rsid w:val="008F56C6"/>
    <w:rPr>
      <w:rFonts w:ascii="Arial" w:hAnsi="Arial"/>
      <w:sz w:val="22"/>
    </w:rPr>
  </w:style>
  <w:style w:type="paragraph" w:customStyle="1" w:styleId="LBulM-TgtBox-L1">
    <w:name w:val="LBulM-TgtBox-L1"/>
    <w:basedOn w:val="LBulZbase"/>
    <w:semiHidden/>
    <w:unhideWhenUsed/>
    <w:qFormat/>
    <w:rsid w:val="00FF4416"/>
    <w:pPr>
      <w:numPr>
        <w:numId w:val="13"/>
      </w:numPr>
    </w:pPr>
  </w:style>
  <w:style w:type="paragraph" w:customStyle="1" w:styleId="LBulL-TgtRnd-L4o">
    <w:name w:val="LBulL-TgtRnd-L4o"/>
    <w:basedOn w:val="LBulZbase0"/>
    <w:semiHidden/>
    <w:unhideWhenUsed/>
    <w:qFormat/>
    <w:rsid w:val="00CA6D02"/>
    <w:pPr>
      <w:numPr>
        <w:ilvl w:val="7"/>
        <w:numId w:val="12"/>
      </w:numPr>
    </w:pPr>
  </w:style>
  <w:style w:type="paragraph" w:customStyle="1" w:styleId="LBulM-TgtBox-L1o">
    <w:name w:val="LBulM-TgtBox-L1o"/>
    <w:basedOn w:val="LBulZbase0"/>
    <w:semiHidden/>
    <w:unhideWhenUsed/>
    <w:qFormat/>
    <w:rsid w:val="00FF4416"/>
    <w:pPr>
      <w:numPr>
        <w:ilvl w:val="1"/>
        <w:numId w:val="13"/>
      </w:numPr>
    </w:pPr>
  </w:style>
  <w:style w:type="paragraph" w:customStyle="1" w:styleId="LBulM-TgtBox-L2">
    <w:name w:val="LBulM-TgtBox-L2"/>
    <w:basedOn w:val="LBulZbase"/>
    <w:semiHidden/>
    <w:unhideWhenUsed/>
    <w:qFormat/>
    <w:rsid w:val="00FF4416"/>
    <w:pPr>
      <w:numPr>
        <w:ilvl w:val="2"/>
        <w:numId w:val="13"/>
      </w:numPr>
    </w:pPr>
  </w:style>
  <w:style w:type="paragraph" w:customStyle="1" w:styleId="LBulM-TgtBox-L2o">
    <w:name w:val="LBulM-TgtBox-L2o"/>
    <w:basedOn w:val="LBulZbase0"/>
    <w:semiHidden/>
    <w:unhideWhenUsed/>
    <w:qFormat/>
    <w:rsid w:val="00FF4416"/>
    <w:pPr>
      <w:numPr>
        <w:ilvl w:val="3"/>
        <w:numId w:val="13"/>
      </w:numPr>
    </w:pPr>
  </w:style>
  <w:style w:type="paragraph" w:customStyle="1" w:styleId="LBulM-TgtBox-L3">
    <w:name w:val="LBulM-TgtBox-L3"/>
    <w:basedOn w:val="LBulZbase"/>
    <w:semiHidden/>
    <w:unhideWhenUsed/>
    <w:qFormat/>
    <w:rsid w:val="00FF4416"/>
    <w:pPr>
      <w:numPr>
        <w:ilvl w:val="4"/>
        <w:numId w:val="13"/>
      </w:numPr>
    </w:pPr>
  </w:style>
  <w:style w:type="paragraph" w:customStyle="1" w:styleId="LBulM-TgtBox-L3o">
    <w:name w:val="LBulM-TgtBox-L3o"/>
    <w:basedOn w:val="LBulZbase0"/>
    <w:semiHidden/>
    <w:unhideWhenUsed/>
    <w:qFormat/>
    <w:rsid w:val="00FF4416"/>
    <w:pPr>
      <w:numPr>
        <w:ilvl w:val="5"/>
        <w:numId w:val="13"/>
      </w:numPr>
    </w:pPr>
  </w:style>
  <w:style w:type="paragraph" w:customStyle="1" w:styleId="LBulM-TgtBox-L4">
    <w:name w:val="LBulM-TgtBox-L4"/>
    <w:basedOn w:val="LBulZbase"/>
    <w:semiHidden/>
    <w:unhideWhenUsed/>
    <w:qFormat/>
    <w:rsid w:val="00FF4416"/>
    <w:pPr>
      <w:numPr>
        <w:ilvl w:val="6"/>
        <w:numId w:val="13"/>
      </w:numPr>
    </w:pPr>
  </w:style>
  <w:style w:type="paragraph" w:customStyle="1" w:styleId="LBulM-TgtBox-L4o">
    <w:name w:val="LBulM-TgtBox-L4o"/>
    <w:basedOn w:val="LBulZbase0"/>
    <w:semiHidden/>
    <w:unhideWhenUsed/>
    <w:qFormat/>
    <w:rsid w:val="00FF4416"/>
    <w:pPr>
      <w:numPr>
        <w:ilvl w:val="7"/>
        <w:numId w:val="13"/>
      </w:numPr>
    </w:pPr>
  </w:style>
  <w:style w:type="paragraph" w:customStyle="1" w:styleId="LBulN-TgtDia-L1">
    <w:name w:val="LBulN-TgtDia-L1"/>
    <w:basedOn w:val="LBulZbase"/>
    <w:semiHidden/>
    <w:unhideWhenUsed/>
    <w:qFormat/>
    <w:rsid w:val="00D851CA"/>
    <w:pPr>
      <w:numPr>
        <w:numId w:val="14"/>
      </w:numPr>
    </w:pPr>
  </w:style>
  <w:style w:type="paragraph" w:customStyle="1" w:styleId="LBulN-TgtDia-L1o">
    <w:name w:val="LBulN-TgtDia-L1o"/>
    <w:basedOn w:val="LBulZbase0"/>
    <w:semiHidden/>
    <w:unhideWhenUsed/>
    <w:qFormat/>
    <w:rsid w:val="00D851CA"/>
    <w:pPr>
      <w:numPr>
        <w:ilvl w:val="1"/>
        <w:numId w:val="14"/>
      </w:numPr>
    </w:pPr>
  </w:style>
  <w:style w:type="paragraph" w:customStyle="1" w:styleId="LBulN-TgtDia-L2">
    <w:name w:val="LBulN-TgtDia-L2"/>
    <w:basedOn w:val="LBulZbase"/>
    <w:semiHidden/>
    <w:unhideWhenUsed/>
    <w:qFormat/>
    <w:rsid w:val="00D851CA"/>
    <w:pPr>
      <w:numPr>
        <w:ilvl w:val="2"/>
        <w:numId w:val="14"/>
      </w:numPr>
    </w:pPr>
  </w:style>
  <w:style w:type="paragraph" w:customStyle="1" w:styleId="LBulN-TgtDia-L2o">
    <w:name w:val="LBulN-TgtDia-L2o"/>
    <w:basedOn w:val="LBulZbase0"/>
    <w:semiHidden/>
    <w:unhideWhenUsed/>
    <w:qFormat/>
    <w:rsid w:val="00D851CA"/>
    <w:pPr>
      <w:numPr>
        <w:ilvl w:val="3"/>
        <w:numId w:val="14"/>
      </w:numPr>
    </w:pPr>
  </w:style>
  <w:style w:type="paragraph" w:customStyle="1" w:styleId="LBulN-TgtDia-L3">
    <w:name w:val="LBulN-TgtDia-L3"/>
    <w:basedOn w:val="LBulZbase"/>
    <w:semiHidden/>
    <w:unhideWhenUsed/>
    <w:qFormat/>
    <w:rsid w:val="00D851CA"/>
    <w:pPr>
      <w:numPr>
        <w:ilvl w:val="4"/>
        <w:numId w:val="14"/>
      </w:numPr>
    </w:pPr>
  </w:style>
  <w:style w:type="paragraph" w:customStyle="1" w:styleId="LBulN-TgtDia-L3o">
    <w:name w:val="LBulN-TgtDia-L3o"/>
    <w:basedOn w:val="LBulZbase0"/>
    <w:semiHidden/>
    <w:unhideWhenUsed/>
    <w:qFormat/>
    <w:rsid w:val="00D851CA"/>
    <w:pPr>
      <w:numPr>
        <w:ilvl w:val="5"/>
        <w:numId w:val="14"/>
      </w:numPr>
    </w:pPr>
  </w:style>
  <w:style w:type="paragraph" w:customStyle="1" w:styleId="LBulN-TgtDia-L4">
    <w:name w:val="LBulN-TgtDia-L4"/>
    <w:basedOn w:val="LBulZbase"/>
    <w:semiHidden/>
    <w:unhideWhenUsed/>
    <w:qFormat/>
    <w:rsid w:val="00D851CA"/>
    <w:pPr>
      <w:numPr>
        <w:ilvl w:val="6"/>
        <w:numId w:val="14"/>
      </w:numPr>
    </w:pPr>
  </w:style>
  <w:style w:type="paragraph" w:customStyle="1" w:styleId="LBulN-TgtDia-L4o">
    <w:name w:val="LBulN-TgtDia-L4o"/>
    <w:basedOn w:val="LBulZbase0"/>
    <w:semiHidden/>
    <w:unhideWhenUsed/>
    <w:qFormat/>
    <w:rsid w:val="00D851CA"/>
    <w:pPr>
      <w:numPr>
        <w:ilvl w:val="7"/>
        <w:numId w:val="14"/>
      </w:numPr>
    </w:pPr>
  </w:style>
  <w:style w:type="paragraph" w:customStyle="1" w:styleId="LBulO-DMDirect-L1">
    <w:name w:val="LBulO-DMDirect-L1"/>
    <w:basedOn w:val="LBulZbase"/>
    <w:qFormat/>
    <w:rsid w:val="007800AF"/>
    <w:pPr>
      <w:numPr>
        <w:numId w:val="15"/>
      </w:numPr>
    </w:pPr>
  </w:style>
  <w:style w:type="paragraph" w:customStyle="1" w:styleId="LBulO-DMDirect-L1o">
    <w:name w:val="LBulO-DMDirect-L1o"/>
    <w:basedOn w:val="LBulZbase0"/>
    <w:semiHidden/>
    <w:rsid w:val="007800AF"/>
    <w:pPr>
      <w:numPr>
        <w:ilvl w:val="1"/>
        <w:numId w:val="15"/>
      </w:numPr>
    </w:pPr>
  </w:style>
  <w:style w:type="paragraph" w:customStyle="1" w:styleId="LBulO-DMDirect-L2">
    <w:name w:val="LBulO-DMDirect-L2"/>
    <w:basedOn w:val="LBulZbase"/>
    <w:qFormat/>
    <w:rsid w:val="007800AF"/>
    <w:pPr>
      <w:numPr>
        <w:ilvl w:val="2"/>
        <w:numId w:val="15"/>
      </w:numPr>
    </w:pPr>
  </w:style>
  <w:style w:type="paragraph" w:customStyle="1" w:styleId="LBulO-DMDirect-L2o">
    <w:name w:val="LBulO-DMDirect-L2o"/>
    <w:basedOn w:val="LBulZbase0"/>
    <w:semiHidden/>
    <w:rsid w:val="007800AF"/>
    <w:pPr>
      <w:numPr>
        <w:ilvl w:val="3"/>
        <w:numId w:val="15"/>
      </w:numPr>
    </w:pPr>
  </w:style>
  <w:style w:type="paragraph" w:customStyle="1" w:styleId="LBulO-DMDirect-L3">
    <w:name w:val="LBulO-DMDirect-L3"/>
    <w:basedOn w:val="LBulZbase"/>
    <w:qFormat/>
    <w:rsid w:val="007800AF"/>
    <w:pPr>
      <w:numPr>
        <w:ilvl w:val="4"/>
        <w:numId w:val="15"/>
      </w:numPr>
    </w:pPr>
  </w:style>
  <w:style w:type="paragraph" w:customStyle="1" w:styleId="LBulO-DMDirect-L3o">
    <w:name w:val="LBulO-DMDirect-L3o"/>
    <w:basedOn w:val="LBulZbase0"/>
    <w:semiHidden/>
    <w:rsid w:val="007800AF"/>
    <w:pPr>
      <w:numPr>
        <w:ilvl w:val="5"/>
        <w:numId w:val="15"/>
      </w:numPr>
    </w:pPr>
  </w:style>
  <w:style w:type="paragraph" w:customStyle="1" w:styleId="LBulO-DMDirect-L4">
    <w:name w:val="LBulO-DMDirect-L4"/>
    <w:basedOn w:val="LBulZbase"/>
    <w:qFormat/>
    <w:rsid w:val="007800AF"/>
    <w:pPr>
      <w:numPr>
        <w:ilvl w:val="6"/>
        <w:numId w:val="15"/>
      </w:numPr>
    </w:pPr>
  </w:style>
  <w:style w:type="paragraph" w:customStyle="1" w:styleId="LBulO-DMDirect-L4o">
    <w:name w:val="LBulO-DMDirect-L4o"/>
    <w:basedOn w:val="LBulZbase0"/>
    <w:semiHidden/>
    <w:rsid w:val="007800AF"/>
    <w:pPr>
      <w:numPr>
        <w:ilvl w:val="7"/>
        <w:numId w:val="15"/>
      </w:numPr>
    </w:pPr>
  </w:style>
  <w:style w:type="paragraph" w:customStyle="1" w:styleId="LBulP-DMSecMail-L1">
    <w:name w:val="LBulP-DMSecMail-L1"/>
    <w:basedOn w:val="LBulZbase"/>
    <w:qFormat/>
    <w:rsid w:val="00482A13"/>
    <w:pPr>
      <w:numPr>
        <w:numId w:val="16"/>
      </w:numPr>
    </w:pPr>
  </w:style>
  <w:style w:type="paragraph" w:customStyle="1" w:styleId="LBulP-DMSecMail-L1o">
    <w:name w:val="LBulP-DMSecMail-L1o"/>
    <w:basedOn w:val="LBulZbase0"/>
    <w:semiHidden/>
    <w:rsid w:val="00482A13"/>
    <w:pPr>
      <w:numPr>
        <w:ilvl w:val="1"/>
        <w:numId w:val="16"/>
      </w:numPr>
    </w:pPr>
  </w:style>
  <w:style w:type="paragraph" w:customStyle="1" w:styleId="LBulP-DMSecMail-L2">
    <w:name w:val="LBulP-DMSecMail-L2"/>
    <w:basedOn w:val="LBulZbase"/>
    <w:qFormat/>
    <w:rsid w:val="00482A13"/>
    <w:pPr>
      <w:numPr>
        <w:ilvl w:val="2"/>
        <w:numId w:val="16"/>
      </w:numPr>
    </w:pPr>
  </w:style>
  <w:style w:type="paragraph" w:customStyle="1" w:styleId="LBulP-DMSecMail-L2o">
    <w:name w:val="LBulP-DMSecMail-L2o"/>
    <w:basedOn w:val="LBulZbase0"/>
    <w:semiHidden/>
    <w:rsid w:val="00482A13"/>
    <w:pPr>
      <w:numPr>
        <w:ilvl w:val="3"/>
        <w:numId w:val="16"/>
      </w:numPr>
    </w:pPr>
  </w:style>
  <w:style w:type="paragraph" w:customStyle="1" w:styleId="LBulP-DMSecMail-L3">
    <w:name w:val="LBulP-DMSecMail-L3"/>
    <w:basedOn w:val="LBulZbase"/>
    <w:qFormat/>
    <w:rsid w:val="00482A13"/>
    <w:pPr>
      <w:numPr>
        <w:ilvl w:val="4"/>
        <w:numId w:val="16"/>
      </w:numPr>
    </w:pPr>
  </w:style>
  <w:style w:type="paragraph" w:customStyle="1" w:styleId="LBulP-DMSecMail-L3o">
    <w:name w:val="LBulP-DMSecMail-L3o"/>
    <w:basedOn w:val="LBulZbase0"/>
    <w:semiHidden/>
    <w:rsid w:val="00482A13"/>
    <w:pPr>
      <w:numPr>
        <w:ilvl w:val="5"/>
        <w:numId w:val="16"/>
      </w:numPr>
    </w:pPr>
  </w:style>
  <w:style w:type="paragraph" w:customStyle="1" w:styleId="LBulP-DMSecMail-L4">
    <w:name w:val="LBulP-DMSecMail-L4"/>
    <w:basedOn w:val="LBulZbase"/>
    <w:qFormat/>
    <w:rsid w:val="00482A13"/>
    <w:pPr>
      <w:numPr>
        <w:ilvl w:val="6"/>
        <w:numId w:val="16"/>
      </w:numPr>
    </w:pPr>
  </w:style>
  <w:style w:type="paragraph" w:customStyle="1" w:styleId="LBulP-DMSecMail-L4o">
    <w:name w:val="LBulP-DMSecMail-L4o"/>
    <w:basedOn w:val="LBulZbase0"/>
    <w:semiHidden/>
    <w:rsid w:val="00482A13"/>
    <w:pPr>
      <w:numPr>
        <w:ilvl w:val="7"/>
        <w:numId w:val="16"/>
      </w:numPr>
    </w:pPr>
  </w:style>
  <w:style w:type="numbering" w:customStyle="1" w:styleId="ListBulA">
    <w:name w:val="ListBulA"/>
    <w:uiPriority w:val="99"/>
    <w:locked/>
    <w:rsid w:val="004A4B6B"/>
    <w:pPr>
      <w:numPr>
        <w:numId w:val="1"/>
      </w:numPr>
    </w:pPr>
  </w:style>
  <w:style w:type="numbering" w:customStyle="1" w:styleId="ListBulB-Dash">
    <w:name w:val="ListBulB-Dash"/>
    <w:uiPriority w:val="99"/>
    <w:locked/>
    <w:rsid w:val="007E2B58"/>
    <w:pPr>
      <w:numPr>
        <w:numId w:val="2"/>
      </w:numPr>
    </w:pPr>
  </w:style>
  <w:style w:type="numbering" w:customStyle="1" w:styleId="ListBulC-BoxBlk">
    <w:name w:val="ListBulC-BoxBlk"/>
    <w:uiPriority w:val="99"/>
    <w:locked/>
    <w:rsid w:val="00AE75CD"/>
    <w:pPr>
      <w:numPr>
        <w:numId w:val="3"/>
      </w:numPr>
    </w:pPr>
  </w:style>
  <w:style w:type="numbering" w:customStyle="1" w:styleId="ListBulD-CkBox">
    <w:name w:val="ListBulD-CkBox"/>
    <w:uiPriority w:val="99"/>
    <w:locked/>
    <w:rsid w:val="00F57FC8"/>
    <w:pPr>
      <w:numPr>
        <w:numId w:val="4"/>
      </w:numPr>
    </w:pPr>
  </w:style>
  <w:style w:type="numbering" w:customStyle="1" w:styleId="ListBulE-TriRt1">
    <w:name w:val="ListBulE-TriRt1"/>
    <w:uiPriority w:val="99"/>
    <w:locked/>
    <w:rsid w:val="002B50DC"/>
    <w:pPr>
      <w:numPr>
        <w:numId w:val="5"/>
      </w:numPr>
    </w:pPr>
  </w:style>
  <w:style w:type="numbering" w:customStyle="1" w:styleId="ListBulF-TriRt2">
    <w:name w:val="ListBulF-TriRt2"/>
    <w:uiPriority w:val="99"/>
    <w:locked/>
    <w:rsid w:val="000368D0"/>
    <w:pPr>
      <w:numPr>
        <w:numId w:val="6"/>
      </w:numPr>
    </w:pPr>
  </w:style>
  <w:style w:type="numbering" w:customStyle="1" w:styleId="ListBulG-Mix">
    <w:name w:val="ListBulG-Mix"/>
    <w:uiPriority w:val="99"/>
    <w:locked/>
    <w:rsid w:val="00C26D95"/>
    <w:pPr>
      <w:numPr>
        <w:numId w:val="7"/>
      </w:numPr>
    </w:pPr>
  </w:style>
  <w:style w:type="numbering" w:customStyle="1" w:styleId="ListBulH-BoxBlkSz">
    <w:name w:val="ListBulH-BoxBlkSz"/>
    <w:uiPriority w:val="99"/>
    <w:locked/>
    <w:rsid w:val="00AF10DA"/>
    <w:pPr>
      <w:numPr>
        <w:numId w:val="8"/>
      </w:numPr>
    </w:pPr>
  </w:style>
  <w:style w:type="numbering" w:customStyle="1" w:styleId="ListBulI-BoxWhtSz">
    <w:name w:val="ListBulI-BoxWhtSz"/>
    <w:uiPriority w:val="99"/>
    <w:locked/>
    <w:rsid w:val="005D7D5D"/>
    <w:pPr>
      <w:numPr>
        <w:numId w:val="9"/>
      </w:numPr>
    </w:pPr>
  </w:style>
  <w:style w:type="numbering" w:customStyle="1" w:styleId="ListBulJ-DiaBlkSz">
    <w:name w:val="ListBulJ-DiaBlkSz"/>
    <w:uiPriority w:val="99"/>
    <w:locked/>
    <w:rsid w:val="007E4BA2"/>
    <w:pPr>
      <w:numPr>
        <w:numId w:val="10"/>
      </w:numPr>
    </w:pPr>
  </w:style>
  <w:style w:type="numbering" w:customStyle="1" w:styleId="ListBulK-CircThk">
    <w:name w:val="ListBulK-CircThk"/>
    <w:uiPriority w:val="99"/>
    <w:locked/>
    <w:rsid w:val="00B27570"/>
    <w:pPr>
      <w:numPr>
        <w:numId w:val="11"/>
      </w:numPr>
    </w:pPr>
  </w:style>
  <w:style w:type="numbering" w:customStyle="1" w:styleId="ListBulL-TgtRnd">
    <w:name w:val="ListBulL-TgtRnd"/>
    <w:uiPriority w:val="99"/>
    <w:locked/>
    <w:rsid w:val="00CA6D02"/>
    <w:pPr>
      <w:numPr>
        <w:numId w:val="12"/>
      </w:numPr>
    </w:pPr>
  </w:style>
  <w:style w:type="numbering" w:customStyle="1" w:styleId="ListBulM-TgtBox">
    <w:name w:val="ListBulM-TgtBox"/>
    <w:uiPriority w:val="99"/>
    <w:locked/>
    <w:rsid w:val="00FF4416"/>
    <w:pPr>
      <w:numPr>
        <w:numId w:val="13"/>
      </w:numPr>
    </w:pPr>
  </w:style>
  <w:style w:type="numbering" w:customStyle="1" w:styleId="ListBulN-TgtDia">
    <w:name w:val="ListBulN-TgtDia"/>
    <w:uiPriority w:val="99"/>
    <w:locked/>
    <w:rsid w:val="00D851CA"/>
    <w:pPr>
      <w:numPr>
        <w:numId w:val="14"/>
      </w:numPr>
    </w:pPr>
  </w:style>
  <w:style w:type="numbering" w:customStyle="1" w:styleId="ListBulO-DMDirect">
    <w:name w:val="ListBulO-DMDirect"/>
    <w:uiPriority w:val="99"/>
    <w:locked/>
    <w:rsid w:val="007800AF"/>
    <w:pPr>
      <w:numPr>
        <w:numId w:val="15"/>
      </w:numPr>
    </w:pPr>
  </w:style>
  <w:style w:type="numbering" w:customStyle="1" w:styleId="ListBulP-DMSecMail">
    <w:name w:val="ListBulP-DMSecMail"/>
    <w:uiPriority w:val="99"/>
    <w:locked/>
    <w:rsid w:val="00482A13"/>
    <w:pPr>
      <w:numPr>
        <w:numId w:val="16"/>
      </w:numPr>
    </w:pPr>
  </w:style>
  <w:style w:type="paragraph" w:customStyle="1" w:styleId="TblBulA-L1o">
    <w:name w:val="TblBulA-L1o"/>
    <w:basedOn w:val="TblTxt0"/>
    <w:semiHidden/>
    <w:rsid w:val="00AC5FC7"/>
    <w:pPr>
      <w:numPr>
        <w:ilvl w:val="1"/>
        <w:numId w:val="17"/>
      </w:numPr>
    </w:pPr>
  </w:style>
  <w:style w:type="paragraph" w:customStyle="1" w:styleId="TblBulA-L2o">
    <w:name w:val="TblBulA-L2o"/>
    <w:basedOn w:val="TblTxt0"/>
    <w:semiHidden/>
    <w:rsid w:val="00AC5FC7"/>
    <w:pPr>
      <w:numPr>
        <w:ilvl w:val="3"/>
        <w:numId w:val="17"/>
      </w:numPr>
    </w:pPr>
  </w:style>
  <w:style w:type="paragraph" w:customStyle="1" w:styleId="TblBulA-L3o">
    <w:name w:val="TblBulA-L3o"/>
    <w:basedOn w:val="TblTxt0"/>
    <w:semiHidden/>
    <w:rsid w:val="00AC5FC7"/>
    <w:pPr>
      <w:numPr>
        <w:ilvl w:val="5"/>
        <w:numId w:val="17"/>
      </w:numPr>
    </w:pPr>
  </w:style>
  <w:style w:type="paragraph" w:customStyle="1" w:styleId="TblBulA-L4o">
    <w:name w:val="TblBulA-L4o"/>
    <w:basedOn w:val="TblTxt0"/>
    <w:semiHidden/>
    <w:rsid w:val="00AC5FC7"/>
    <w:pPr>
      <w:numPr>
        <w:ilvl w:val="7"/>
        <w:numId w:val="17"/>
      </w:numPr>
    </w:pPr>
  </w:style>
  <w:style w:type="paragraph" w:customStyle="1" w:styleId="TblBulA-L1">
    <w:name w:val="TblBulA-L1"/>
    <w:basedOn w:val="TblTxt"/>
    <w:qFormat/>
    <w:rsid w:val="00AC5FC7"/>
    <w:pPr>
      <w:numPr>
        <w:numId w:val="17"/>
      </w:numPr>
    </w:pPr>
  </w:style>
  <w:style w:type="paragraph" w:customStyle="1" w:styleId="TblBulA-L2">
    <w:name w:val="TblBulA-L2"/>
    <w:basedOn w:val="TblTxt"/>
    <w:qFormat/>
    <w:rsid w:val="00AC5FC7"/>
    <w:pPr>
      <w:numPr>
        <w:ilvl w:val="2"/>
        <w:numId w:val="17"/>
      </w:numPr>
    </w:pPr>
  </w:style>
  <w:style w:type="paragraph" w:customStyle="1" w:styleId="TblBulA-L3">
    <w:name w:val="TblBulA-L3"/>
    <w:basedOn w:val="TblTxt"/>
    <w:qFormat/>
    <w:rsid w:val="00AC5FC7"/>
    <w:pPr>
      <w:numPr>
        <w:ilvl w:val="4"/>
        <w:numId w:val="17"/>
      </w:numPr>
    </w:pPr>
  </w:style>
  <w:style w:type="paragraph" w:customStyle="1" w:styleId="TblBulA-L4">
    <w:name w:val="TblBulA-L4"/>
    <w:basedOn w:val="TblTxt"/>
    <w:qFormat/>
    <w:rsid w:val="00AC5FC7"/>
    <w:pPr>
      <w:numPr>
        <w:ilvl w:val="6"/>
        <w:numId w:val="17"/>
      </w:numPr>
    </w:pPr>
  </w:style>
  <w:style w:type="paragraph" w:customStyle="1" w:styleId="TblBulB-Dash-L1o">
    <w:name w:val="TblBulB-Dash-L1o"/>
    <w:basedOn w:val="TblTxt0"/>
    <w:semiHidden/>
    <w:rsid w:val="004B1806"/>
    <w:pPr>
      <w:numPr>
        <w:ilvl w:val="1"/>
        <w:numId w:val="18"/>
      </w:numPr>
    </w:pPr>
  </w:style>
  <w:style w:type="paragraph" w:customStyle="1" w:styleId="TblBulB-Dash-L2o">
    <w:name w:val="TblBulB-Dash-L2o"/>
    <w:basedOn w:val="TblTxt0"/>
    <w:semiHidden/>
    <w:rsid w:val="004B1806"/>
    <w:pPr>
      <w:numPr>
        <w:ilvl w:val="3"/>
        <w:numId w:val="18"/>
      </w:numPr>
    </w:pPr>
  </w:style>
  <w:style w:type="paragraph" w:customStyle="1" w:styleId="TblBulB-Dash-L3o">
    <w:name w:val="TblBulB-Dash-L3o"/>
    <w:basedOn w:val="TblTxt0"/>
    <w:semiHidden/>
    <w:rsid w:val="004B1806"/>
    <w:pPr>
      <w:numPr>
        <w:ilvl w:val="5"/>
        <w:numId w:val="18"/>
      </w:numPr>
    </w:pPr>
  </w:style>
  <w:style w:type="paragraph" w:customStyle="1" w:styleId="TblBulB-Dash-L4o">
    <w:name w:val="TblBulB-Dash-L4o"/>
    <w:basedOn w:val="TblTxt0"/>
    <w:semiHidden/>
    <w:rsid w:val="004B1806"/>
    <w:pPr>
      <w:numPr>
        <w:ilvl w:val="7"/>
        <w:numId w:val="18"/>
      </w:numPr>
    </w:pPr>
  </w:style>
  <w:style w:type="paragraph" w:customStyle="1" w:styleId="TblBulB-Dash-L1">
    <w:name w:val="TblBulB-Dash-L1"/>
    <w:basedOn w:val="TblTxt"/>
    <w:rsid w:val="004B1806"/>
    <w:pPr>
      <w:numPr>
        <w:numId w:val="18"/>
      </w:numPr>
    </w:pPr>
  </w:style>
  <w:style w:type="paragraph" w:customStyle="1" w:styleId="TblBulB-Dash-L2">
    <w:name w:val="TblBulB-Dash-L2"/>
    <w:basedOn w:val="TblTxt"/>
    <w:rsid w:val="004B1806"/>
    <w:pPr>
      <w:numPr>
        <w:ilvl w:val="2"/>
        <w:numId w:val="18"/>
      </w:numPr>
    </w:pPr>
  </w:style>
  <w:style w:type="paragraph" w:customStyle="1" w:styleId="TblBulB-Dash-L3">
    <w:name w:val="TblBulB-Dash-L3"/>
    <w:basedOn w:val="TblTxt"/>
    <w:rsid w:val="004B1806"/>
    <w:pPr>
      <w:numPr>
        <w:ilvl w:val="4"/>
        <w:numId w:val="18"/>
      </w:numPr>
    </w:pPr>
  </w:style>
  <w:style w:type="paragraph" w:customStyle="1" w:styleId="TblBulB-Dash-L4">
    <w:name w:val="TblBulB-Dash-L4"/>
    <w:basedOn w:val="TblTxt"/>
    <w:rsid w:val="004B1806"/>
    <w:pPr>
      <w:numPr>
        <w:ilvl w:val="6"/>
        <w:numId w:val="18"/>
      </w:numPr>
    </w:pPr>
  </w:style>
  <w:style w:type="paragraph" w:customStyle="1" w:styleId="TblBulC-BoxBlk-L1o">
    <w:name w:val="TblBulC-BoxBlk-L1o"/>
    <w:basedOn w:val="TblTxt0"/>
    <w:semiHidden/>
    <w:rsid w:val="00320D8D"/>
    <w:pPr>
      <w:numPr>
        <w:ilvl w:val="1"/>
        <w:numId w:val="19"/>
      </w:numPr>
    </w:pPr>
  </w:style>
  <w:style w:type="paragraph" w:customStyle="1" w:styleId="TblBulC-BoxBlk-L2o">
    <w:name w:val="TblBulC-BoxBlk-L2o"/>
    <w:basedOn w:val="TblTxt0"/>
    <w:semiHidden/>
    <w:rsid w:val="00320D8D"/>
    <w:pPr>
      <w:numPr>
        <w:ilvl w:val="3"/>
        <w:numId w:val="19"/>
      </w:numPr>
    </w:pPr>
  </w:style>
  <w:style w:type="paragraph" w:customStyle="1" w:styleId="TblBulC-BoxBlk-L3o">
    <w:name w:val="TblBulC-BoxBlk-L3o"/>
    <w:basedOn w:val="TblTxt0"/>
    <w:semiHidden/>
    <w:rsid w:val="00320D8D"/>
    <w:pPr>
      <w:numPr>
        <w:ilvl w:val="5"/>
        <w:numId w:val="19"/>
      </w:numPr>
    </w:pPr>
  </w:style>
  <w:style w:type="paragraph" w:customStyle="1" w:styleId="TblBulC-BoxBlk-L4o">
    <w:name w:val="TblBulC-BoxBlk-L4o"/>
    <w:basedOn w:val="TblTxt0"/>
    <w:semiHidden/>
    <w:rsid w:val="00320D8D"/>
    <w:pPr>
      <w:numPr>
        <w:ilvl w:val="7"/>
        <w:numId w:val="19"/>
      </w:numPr>
    </w:pPr>
  </w:style>
  <w:style w:type="paragraph" w:customStyle="1" w:styleId="TblBulC-BoxBlk-L1">
    <w:name w:val="TblBulC-BoxBlk-L1"/>
    <w:basedOn w:val="TblTxt"/>
    <w:rsid w:val="00320D8D"/>
    <w:pPr>
      <w:numPr>
        <w:numId w:val="19"/>
      </w:numPr>
    </w:pPr>
  </w:style>
  <w:style w:type="paragraph" w:customStyle="1" w:styleId="TblBulC-BoxBlk-L2">
    <w:name w:val="TblBulC-BoxBlk-L2"/>
    <w:basedOn w:val="TblTxt"/>
    <w:rsid w:val="00320D8D"/>
    <w:pPr>
      <w:numPr>
        <w:ilvl w:val="2"/>
        <w:numId w:val="19"/>
      </w:numPr>
    </w:pPr>
  </w:style>
  <w:style w:type="paragraph" w:customStyle="1" w:styleId="TblBulC-BoxBlk-L3">
    <w:name w:val="TblBulC-BoxBlk-L3"/>
    <w:basedOn w:val="TblTxt"/>
    <w:rsid w:val="00320D8D"/>
    <w:pPr>
      <w:numPr>
        <w:ilvl w:val="4"/>
        <w:numId w:val="19"/>
      </w:numPr>
    </w:pPr>
  </w:style>
  <w:style w:type="paragraph" w:customStyle="1" w:styleId="TblBulC-BoxBlk-L4">
    <w:name w:val="TblBulC-BoxBlk-L4"/>
    <w:basedOn w:val="TblTxt"/>
    <w:rsid w:val="00320D8D"/>
    <w:pPr>
      <w:numPr>
        <w:ilvl w:val="6"/>
        <w:numId w:val="19"/>
      </w:numPr>
    </w:pPr>
  </w:style>
  <w:style w:type="paragraph" w:customStyle="1" w:styleId="TblBulD-DMDirect-L1o">
    <w:name w:val="TblBulD-DMDirect-L1o"/>
    <w:basedOn w:val="TblTxt0"/>
    <w:semiHidden/>
    <w:rsid w:val="00AC7562"/>
    <w:pPr>
      <w:numPr>
        <w:ilvl w:val="1"/>
        <w:numId w:val="20"/>
      </w:numPr>
    </w:pPr>
  </w:style>
  <w:style w:type="paragraph" w:customStyle="1" w:styleId="TblBulD-DMDirect-L2o">
    <w:name w:val="TblBulD-DMDirect-L2o"/>
    <w:basedOn w:val="TblTxt0"/>
    <w:semiHidden/>
    <w:rsid w:val="00AC7562"/>
    <w:pPr>
      <w:numPr>
        <w:ilvl w:val="3"/>
        <w:numId w:val="20"/>
      </w:numPr>
    </w:pPr>
  </w:style>
  <w:style w:type="paragraph" w:customStyle="1" w:styleId="TblBulD-DMDirect-L3o">
    <w:name w:val="TblBulD-DMDirect-L3o"/>
    <w:basedOn w:val="TblTxt0"/>
    <w:semiHidden/>
    <w:rsid w:val="00AC7562"/>
    <w:pPr>
      <w:numPr>
        <w:ilvl w:val="5"/>
        <w:numId w:val="20"/>
      </w:numPr>
    </w:pPr>
  </w:style>
  <w:style w:type="paragraph" w:customStyle="1" w:styleId="TblBulD-DMDirect-L4o">
    <w:name w:val="TblBulD-DMDirect-L4o"/>
    <w:basedOn w:val="TblTxt0"/>
    <w:semiHidden/>
    <w:rsid w:val="00AC7562"/>
    <w:pPr>
      <w:numPr>
        <w:ilvl w:val="7"/>
        <w:numId w:val="20"/>
      </w:numPr>
    </w:pPr>
  </w:style>
  <w:style w:type="paragraph" w:customStyle="1" w:styleId="TblBulD-DMDirect-L1">
    <w:name w:val="TblBulD-DMDirect-L1"/>
    <w:basedOn w:val="TblTxt"/>
    <w:rsid w:val="00AC7562"/>
    <w:pPr>
      <w:numPr>
        <w:numId w:val="20"/>
      </w:numPr>
    </w:pPr>
  </w:style>
  <w:style w:type="paragraph" w:customStyle="1" w:styleId="TblBulD-DMDirect-L2">
    <w:name w:val="TblBulD-DMDirect-L2"/>
    <w:basedOn w:val="TblTxt"/>
    <w:rsid w:val="00AC7562"/>
    <w:pPr>
      <w:numPr>
        <w:ilvl w:val="2"/>
        <w:numId w:val="20"/>
      </w:numPr>
    </w:pPr>
  </w:style>
  <w:style w:type="paragraph" w:customStyle="1" w:styleId="TblBulD-DMDirect-L3">
    <w:name w:val="TblBulD-DMDirect-L3"/>
    <w:basedOn w:val="TblTxt"/>
    <w:rsid w:val="00AC7562"/>
    <w:pPr>
      <w:numPr>
        <w:ilvl w:val="4"/>
        <w:numId w:val="20"/>
      </w:numPr>
    </w:pPr>
  </w:style>
  <w:style w:type="paragraph" w:customStyle="1" w:styleId="TblBulD-DMDirect-L4">
    <w:name w:val="TblBulD-DMDirect-L4"/>
    <w:basedOn w:val="TblTxt"/>
    <w:rsid w:val="00AC7562"/>
    <w:pPr>
      <w:numPr>
        <w:ilvl w:val="6"/>
        <w:numId w:val="20"/>
      </w:numPr>
    </w:pPr>
  </w:style>
  <w:style w:type="paragraph" w:customStyle="1" w:styleId="TblBulE-SecMail-L1o">
    <w:name w:val="TblBulE-SecMail-L1o"/>
    <w:basedOn w:val="TblTxt0"/>
    <w:semiHidden/>
    <w:rsid w:val="00604544"/>
    <w:pPr>
      <w:numPr>
        <w:ilvl w:val="1"/>
        <w:numId w:val="21"/>
      </w:numPr>
    </w:pPr>
  </w:style>
  <w:style w:type="paragraph" w:customStyle="1" w:styleId="TblBulE-SecMail-L2o">
    <w:name w:val="TblBulE-SecMail-L2o"/>
    <w:basedOn w:val="TblTxt0"/>
    <w:semiHidden/>
    <w:rsid w:val="00604544"/>
    <w:pPr>
      <w:numPr>
        <w:ilvl w:val="3"/>
        <w:numId w:val="21"/>
      </w:numPr>
    </w:pPr>
  </w:style>
  <w:style w:type="paragraph" w:customStyle="1" w:styleId="TblBulE-SecMail-L3o">
    <w:name w:val="TblBulE-SecMail-L3o"/>
    <w:basedOn w:val="TblTxt0"/>
    <w:semiHidden/>
    <w:rsid w:val="00604544"/>
    <w:pPr>
      <w:numPr>
        <w:ilvl w:val="5"/>
        <w:numId w:val="21"/>
      </w:numPr>
    </w:pPr>
  </w:style>
  <w:style w:type="paragraph" w:customStyle="1" w:styleId="TblBulE-SecMail-L4o">
    <w:name w:val="TblBulE-SecMail-L4o"/>
    <w:basedOn w:val="TblTxt0"/>
    <w:semiHidden/>
    <w:rsid w:val="00604544"/>
    <w:pPr>
      <w:numPr>
        <w:ilvl w:val="7"/>
        <w:numId w:val="21"/>
      </w:numPr>
    </w:pPr>
  </w:style>
  <w:style w:type="paragraph" w:customStyle="1" w:styleId="TblBulE-SecMail-L1">
    <w:name w:val="TblBulE-SecMail-L1"/>
    <w:basedOn w:val="TblTxt"/>
    <w:rsid w:val="00604544"/>
    <w:pPr>
      <w:numPr>
        <w:numId w:val="21"/>
      </w:numPr>
    </w:pPr>
  </w:style>
  <w:style w:type="paragraph" w:customStyle="1" w:styleId="TblBulE-SecMail-L2">
    <w:name w:val="TblBulE-SecMail-L2"/>
    <w:basedOn w:val="TblTxt"/>
    <w:rsid w:val="00604544"/>
    <w:pPr>
      <w:numPr>
        <w:ilvl w:val="2"/>
        <w:numId w:val="21"/>
      </w:numPr>
    </w:pPr>
  </w:style>
  <w:style w:type="paragraph" w:customStyle="1" w:styleId="TblBulE-SecMail-L3">
    <w:name w:val="TblBulE-SecMail-L3"/>
    <w:basedOn w:val="TblTxt"/>
    <w:rsid w:val="00604544"/>
    <w:pPr>
      <w:numPr>
        <w:ilvl w:val="4"/>
        <w:numId w:val="21"/>
      </w:numPr>
    </w:pPr>
  </w:style>
  <w:style w:type="paragraph" w:customStyle="1" w:styleId="TblBulE-SecMail-L4">
    <w:name w:val="TblBulE-SecMail-L4"/>
    <w:basedOn w:val="TblTxt"/>
    <w:rsid w:val="00604544"/>
    <w:pPr>
      <w:numPr>
        <w:ilvl w:val="6"/>
        <w:numId w:val="21"/>
      </w:numPr>
    </w:pPr>
  </w:style>
  <w:style w:type="paragraph" w:customStyle="1" w:styleId="LA1-NumReset">
    <w:name w:val="L A1-NumReset"/>
    <w:basedOn w:val="LBResetZbase"/>
    <w:next w:val="LA2-Num"/>
    <w:qFormat/>
    <w:rsid w:val="000038F5"/>
    <w:pPr>
      <w:numPr>
        <w:numId w:val="22"/>
      </w:numPr>
    </w:pPr>
  </w:style>
  <w:style w:type="paragraph" w:customStyle="1" w:styleId="LA2-Num">
    <w:name w:val="L A2-Num"/>
    <w:basedOn w:val="BdyTxt"/>
    <w:qFormat/>
    <w:rsid w:val="000E70A4"/>
    <w:pPr>
      <w:numPr>
        <w:ilvl w:val="1"/>
        <w:numId w:val="22"/>
      </w:numPr>
    </w:pPr>
  </w:style>
  <w:style w:type="paragraph" w:customStyle="1" w:styleId="LA3-AlphaReset">
    <w:name w:val="L A3-AlphaReset"/>
    <w:basedOn w:val="LBResetZbase"/>
    <w:next w:val="LA4-Alpha"/>
    <w:qFormat/>
    <w:rsid w:val="000038F5"/>
    <w:pPr>
      <w:numPr>
        <w:ilvl w:val="2"/>
        <w:numId w:val="22"/>
      </w:numPr>
    </w:pPr>
  </w:style>
  <w:style w:type="paragraph" w:customStyle="1" w:styleId="LA4-Alpha">
    <w:name w:val="L A4-Alpha"/>
    <w:basedOn w:val="BdyTxt"/>
    <w:qFormat/>
    <w:rsid w:val="000E70A4"/>
    <w:pPr>
      <w:numPr>
        <w:ilvl w:val="3"/>
        <w:numId w:val="22"/>
      </w:numPr>
    </w:pPr>
  </w:style>
  <w:style w:type="paragraph" w:customStyle="1" w:styleId="LB1-NumReset">
    <w:name w:val="L B1-NumReset"/>
    <w:basedOn w:val="LBResetZbase"/>
    <w:next w:val="LB2-Num"/>
    <w:qFormat/>
    <w:rsid w:val="000038F5"/>
    <w:pPr>
      <w:numPr>
        <w:ilvl w:val="4"/>
        <w:numId w:val="22"/>
      </w:numPr>
    </w:pPr>
  </w:style>
  <w:style w:type="paragraph" w:customStyle="1" w:styleId="LB2-Num">
    <w:name w:val="L B2-Num"/>
    <w:basedOn w:val="BdyTxt"/>
    <w:qFormat/>
    <w:rsid w:val="000E70A4"/>
    <w:pPr>
      <w:numPr>
        <w:ilvl w:val="5"/>
        <w:numId w:val="22"/>
      </w:numPr>
    </w:pPr>
  </w:style>
  <w:style w:type="paragraph" w:customStyle="1" w:styleId="LB3-AlphaReset">
    <w:name w:val="L B3-AlphaReset"/>
    <w:basedOn w:val="LBResetZbase"/>
    <w:next w:val="LB4-Alpha"/>
    <w:qFormat/>
    <w:rsid w:val="000038F5"/>
    <w:pPr>
      <w:numPr>
        <w:ilvl w:val="6"/>
        <w:numId w:val="22"/>
      </w:numPr>
    </w:pPr>
  </w:style>
  <w:style w:type="paragraph" w:customStyle="1" w:styleId="LB4-Alpha">
    <w:name w:val="L B4-Alpha"/>
    <w:basedOn w:val="BdyTxt"/>
    <w:qFormat/>
    <w:rsid w:val="000E70A4"/>
    <w:pPr>
      <w:numPr>
        <w:ilvl w:val="7"/>
        <w:numId w:val="22"/>
      </w:numPr>
    </w:pPr>
  </w:style>
  <w:style w:type="paragraph" w:customStyle="1" w:styleId="LA1-NumReset0">
    <w:name w:val="LA1-NumReset0"/>
    <w:basedOn w:val="LBResetZbase0"/>
    <w:next w:val="LA2-Num0"/>
    <w:semiHidden/>
    <w:rsid w:val="000038F5"/>
    <w:pPr>
      <w:numPr>
        <w:numId w:val="23"/>
      </w:numPr>
    </w:pPr>
  </w:style>
  <w:style w:type="paragraph" w:customStyle="1" w:styleId="LA2-Num0">
    <w:name w:val="LA2-Num0"/>
    <w:basedOn w:val="BdyTxt0"/>
    <w:semiHidden/>
    <w:rsid w:val="00E80EF0"/>
    <w:pPr>
      <w:numPr>
        <w:ilvl w:val="1"/>
        <w:numId w:val="23"/>
      </w:numPr>
    </w:pPr>
  </w:style>
  <w:style w:type="paragraph" w:customStyle="1" w:styleId="LA3-AlphaReset0">
    <w:name w:val="LA3-AlphaReset0"/>
    <w:basedOn w:val="LBResetZbase0"/>
    <w:next w:val="LA4-Alpha0"/>
    <w:semiHidden/>
    <w:rsid w:val="000038F5"/>
    <w:pPr>
      <w:numPr>
        <w:ilvl w:val="2"/>
        <w:numId w:val="23"/>
      </w:numPr>
    </w:pPr>
  </w:style>
  <w:style w:type="paragraph" w:customStyle="1" w:styleId="LA4-Alpha0">
    <w:name w:val="LA4-Alpha0"/>
    <w:basedOn w:val="BdyTxt0"/>
    <w:semiHidden/>
    <w:rsid w:val="00E80EF0"/>
    <w:pPr>
      <w:numPr>
        <w:ilvl w:val="3"/>
        <w:numId w:val="23"/>
      </w:numPr>
    </w:pPr>
  </w:style>
  <w:style w:type="paragraph" w:customStyle="1" w:styleId="LB1-NumReset0">
    <w:name w:val="LB1-NumReset0"/>
    <w:basedOn w:val="LBResetZbase0"/>
    <w:next w:val="LB2-Num0"/>
    <w:semiHidden/>
    <w:rsid w:val="000038F5"/>
    <w:pPr>
      <w:numPr>
        <w:ilvl w:val="4"/>
        <w:numId w:val="23"/>
      </w:numPr>
    </w:pPr>
  </w:style>
  <w:style w:type="paragraph" w:customStyle="1" w:styleId="LB2-Num0">
    <w:name w:val="LB2-Num0"/>
    <w:basedOn w:val="BdyTxt0"/>
    <w:semiHidden/>
    <w:rsid w:val="00E80EF0"/>
    <w:pPr>
      <w:numPr>
        <w:ilvl w:val="5"/>
        <w:numId w:val="23"/>
      </w:numPr>
    </w:pPr>
  </w:style>
  <w:style w:type="paragraph" w:customStyle="1" w:styleId="LB3-AlphaReset0">
    <w:name w:val="LB3-AlphaReset0"/>
    <w:basedOn w:val="LBResetZbase0"/>
    <w:next w:val="LB4-Alpha0"/>
    <w:semiHidden/>
    <w:rsid w:val="000038F5"/>
    <w:pPr>
      <w:numPr>
        <w:ilvl w:val="6"/>
        <w:numId w:val="23"/>
      </w:numPr>
    </w:pPr>
  </w:style>
  <w:style w:type="paragraph" w:customStyle="1" w:styleId="LB4-Alpha0">
    <w:name w:val="LB4-Alpha0"/>
    <w:basedOn w:val="BdyTxt0"/>
    <w:semiHidden/>
    <w:rsid w:val="00E80EF0"/>
    <w:pPr>
      <w:numPr>
        <w:ilvl w:val="7"/>
        <w:numId w:val="23"/>
      </w:numPr>
    </w:pPr>
  </w:style>
  <w:style w:type="paragraph" w:customStyle="1" w:styleId="Tbl-LA1-NumReset">
    <w:name w:val="Tbl-L A1-NumReset"/>
    <w:basedOn w:val="Tbl-LBResetZbase"/>
    <w:next w:val="Tbl-LA2-Num"/>
    <w:rsid w:val="00EF22C7"/>
    <w:pPr>
      <w:numPr>
        <w:numId w:val="24"/>
      </w:numPr>
      <w:spacing w:before="0" w:after="0"/>
    </w:pPr>
    <w:rPr>
      <w:sz w:val="2"/>
    </w:rPr>
  </w:style>
  <w:style w:type="paragraph" w:customStyle="1" w:styleId="Tbl-LA2-Num">
    <w:name w:val="Tbl-L A2-Num"/>
    <w:basedOn w:val="TblTxt"/>
    <w:rsid w:val="00FE0DF6"/>
    <w:pPr>
      <w:numPr>
        <w:ilvl w:val="1"/>
        <w:numId w:val="24"/>
      </w:numPr>
    </w:pPr>
  </w:style>
  <w:style w:type="paragraph" w:customStyle="1" w:styleId="Tbl-LA3-AlphaReset">
    <w:name w:val="Tbl-L A3-AlphaReset"/>
    <w:basedOn w:val="Tbl-LBResetZbase"/>
    <w:next w:val="Tbl-LA4-Alpha"/>
    <w:rsid w:val="00EF22C7"/>
    <w:pPr>
      <w:numPr>
        <w:ilvl w:val="2"/>
        <w:numId w:val="24"/>
      </w:numPr>
      <w:spacing w:before="0" w:after="0"/>
    </w:pPr>
    <w:rPr>
      <w:sz w:val="2"/>
    </w:rPr>
  </w:style>
  <w:style w:type="paragraph" w:customStyle="1" w:styleId="Tbl-LA4-Alpha">
    <w:name w:val="Tbl-L A4-Alpha"/>
    <w:basedOn w:val="TblTxt"/>
    <w:rsid w:val="00FE0DF6"/>
    <w:pPr>
      <w:numPr>
        <w:ilvl w:val="3"/>
        <w:numId w:val="24"/>
      </w:numPr>
    </w:pPr>
  </w:style>
  <w:style w:type="paragraph" w:customStyle="1" w:styleId="Tbl-LB1-NumReset">
    <w:name w:val="Tbl-L B1-NumReset"/>
    <w:basedOn w:val="Tbl-LBResetZbase"/>
    <w:next w:val="Tbl-LB2-Num"/>
    <w:rsid w:val="00EF22C7"/>
    <w:pPr>
      <w:numPr>
        <w:ilvl w:val="4"/>
        <w:numId w:val="24"/>
      </w:numPr>
      <w:spacing w:before="0" w:after="0"/>
    </w:pPr>
    <w:rPr>
      <w:sz w:val="2"/>
    </w:rPr>
  </w:style>
  <w:style w:type="paragraph" w:customStyle="1" w:styleId="Tbl-LB2-Num">
    <w:name w:val="Tbl-L B2-Num"/>
    <w:basedOn w:val="TblTxt"/>
    <w:rsid w:val="00FE0DF6"/>
    <w:pPr>
      <w:numPr>
        <w:ilvl w:val="5"/>
        <w:numId w:val="24"/>
      </w:numPr>
    </w:pPr>
  </w:style>
  <w:style w:type="paragraph" w:customStyle="1" w:styleId="Tbl-LB3-AlphaReset">
    <w:name w:val="Tbl-L B3-AlphaReset"/>
    <w:basedOn w:val="Tbl-LBResetZbase"/>
    <w:next w:val="Tbl-LB4-Alpha"/>
    <w:rsid w:val="00EF22C7"/>
    <w:pPr>
      <w:numPr>
        <w:ilvl w:val="6"/>
        <w:numId w:val="24"/>
      </w:numPr>
      <w:spacing w:before="0" w:after="0"/>
    </w:pPr>
    <w:rPr>
      <w:sz w:val="2"/>
    </w:rPr>
  </w:style>
  <w:style w:type="paragraph" w:customStyle="1" w:styleId="Tbl-LB4-Alpha">
    <w:name w:val="Tbl-L B4-Alpha"/>
    <w:basedOn w:val="TblTxt"/>
    <w:rsid w:val="00FE0DF6"/>
    <w:pPr>
      <w:numPr>
        <w:ilvl w:val="7"/>
        <w:numId w:val="24"/>
      </w:numPr>
    </w:pPr>
  </w:style>
  <w:style w:type="paragraph" w:customStyle="1" w:styleId="Tbl-LA1-NumReset0">
    <w:name w:val="Tbl-LA1-NumReset0"/>
    <w:basedOn w:val="Tbl-LBResetZbase0"/>
    <w:next w:val="Tbl-LA2-Num0"/>
    <w:semiHidden/>
    <w:rsid w:val="00B34E2D"/>
    <w:pPr>
      <w:numPr>
        <w:numId w:val="25"/>
      </w:numPr>
    </w:pPr>
  </w:style>
  <w:style w:type="paragraph" w:customStyle="1" w:styleId="Tbl-LA2-Num0">
    <w:name w:val="Tbl-LA2-Num0"/>
    <w:basedOn w:val="TblTxt0"/>
    <w:semiHidden/>
    <w:rsid w:val="00B34E2D"/>
    <w:pPr>
      <w:numPr>
        <w:ilvl w:val="1"/>
        <w:numId w:val="25"/>
      </w:numPr>
    </w:pPr>
  </w:style>
  <w:style w:type="paragraph" w:customStyle="1" w:styleId="Tbl-LA3-AlphaReset0">
    <w:name w:val="Tbl-LA3-AlphaReset0"/>
    <w:basedOn w:val="Tbl-LBResetZbase0"/>
    <w:next w:val="Tbl-LA4-Alpha0"/>
    <w:semiHidden/>
    <w:rsid w:val="00B34E2D"/>
    <w:pPr>
      <w:numPr>
        <w:ilvl w:val="2"/>
        <w:numId w:val="25"/>
      </w:numPr>
    </w:pPr>
  </w:style>
  <w:style w:type="paragraph" w:customStyle="1" w:styleId="Tbl-LA4-Alpha0">
    <w:name w:val="Tbl-LA4-Alpha0"/>
    <w:basedOn w:val="TblTxt0"/>
    <w:semiHidden/>
    <w:rsid w:val="00B34E2D"/>
    <w:pPr>
      <w:numPr>
        <w:ilvl w:val="3"/>
        <w:numId w:val="25"/>
      </w:numPr>
    </w:pPr>
  </w:style>
  <w:style w:type="paragraph" w:customStyle="1" w:styleId="Tbl-LB1-NumReset0">
    <w:name w:val="Tbl-LB1-NumReset0"/>
    <w:basedOn w:val="Tbl-LBResetZbase0"/>
    <w:next w:val="Tbl-LB2-Num0"/>
    <w:semiHidden/>
    <w:rsid w:val="00B34E2D"/>
    <w:pPr>
      <w:numPr>
        <w:ilvl w:val="4"/>
        <w:numId w:val="25"/>
      </w:numPr>
    </w:pPr>
  </w:style>
  <w:style w:type="paragraph" w:customStyle="1" w:styleId="Tbl-LB2-Num0">
    <w:name w:val="Tbl-LB2-Num0"/>
    <w:basedOn w:val="TblTxt0"/>
    <w:semiHidden/>
    <w:rsid w:val="00B34E2D"/>
    <w:pPr>
      <w:numPr>
        <w:ilvl w:val="5"/>
        <w:numId w:val="25"/>
      </w:numPr>
    </w:pPr>
  </w:style>
  <w:style w:type="paragraph" w:customStyle="1" w:styleId="Tbl-LB3-AlphaReset0">
    <w:name w:val="Tbl-LB3-AlphaReset0"/>
    <w:basedOn w:val="Tbl-LBResetZbase0"/>
    <w:next w:val="Tbl-LB4-Alpha0"/>
    <w:semiHidden/>
    <w:rsid w:val="00B34E2D"/>
    <w:pPr>
      <w:numPr>
        <w:ilvl w:val="6"/>
        <w:numId w:val="25"/>
      </w:numPr>
    </w:pPr>
  </w:style>
  <w:style w:type="paragraph" w:customStyle="1" w:styleId="Tbl-LB4-Alpha0">
    <w:name w:val="Tbl-LB4-Alpha0"/>
    <w:basedOn w:val="TblTxt0"/>
    <w:semiHidden/>
    <w:rsid w:val="00B34E2D"/>
    <w:pPr>
      <w:numPr>
        <w:ilvl w:val="7"/>
        <w:numId w:val="25"/>
      </w:numPr>
    </w:pPr>
  </w:style>
  <w:style w:type="numbering" w:customStyle="1" w:styleId="ListTblBulA">
    <w:name w:val="ListTblBulA"/>
    <w:uiPriority w:val="99"/>
    <w:locked/>
    <w:rsid w:val="00AC5FC7"/>
    <w:pPr>
      <w:numPr>
        <w:numId w:val="17"/>
      </w:numPr>
    </w:pPr>
  </w:style>
  <w:style w:type="numbering" w:customStyle="1" w:styleId="ListTblBulB-Dash">
    <w:name w:val="ListTblBulB-Dash"/>
    <w:uiPriority w:val="99"/>
    <w:locked/>
    <w:rsid w:val="004B1806"/>
    <w:pPr>
      <w:numPr>
        <w:numId w:val="18"/>
      </w:numPr>
    </w:pPr>
  </w:style>
  <w:style w:type="numbering" w:customStyle="1" w:styleId="ListTblBulC-BoxBlk">
    <w:name w:val="ListTblBulC-BoxBlk"/>
    <w:uiPriority w:val="99"/>
    <w:locked/>
    <w:rsid w:val="00320D8D"/>
    <w:pPr>
      <w:numPr>
        <w:numId w:val="19"/>
      </w:numPr>
    </w:pPr>
  </w:style>
  <w:style w:type="numbering" w:customStyle="1" w:styleId="ListTblBulD-DMDirect">
    <w:name w:val="ListTblBulD-DMDirect"/>
    <w:uiPriority w:val="99"/>
    <w:locked/>
    <w:rsid w:val="00AC7562"/>
    <w:pPr>
      <w:numPr>
        <w:numId w:val="20"/>
      </w:numPr>
    </w:pPr>
  </w:style>
  <w:style w:type="numbering" w:customStyle="1" w:styleId="ListTblBulE-SecMail">
    <w:name w:val="ListTblBulE-SecMail"/>
    <w:uiPriority w:val="99"/>
    <w:locked/>
    <w:rsid w:val="00604544"/>
    <w:pPr>
      <w:numPr>
        <w:numId w:val="21"/>
      </w:numPr>
    </w:pPr>
  </w:style>
  <w:style w:type="paragraph" w:customStyle="1" w:styleId="LBResetZbase">
    <w:name w:val="LBReset Zbase"/>
    <w:basedOn w:val="BdyTxt"/>
    <w:next w:val="BdyTxt"/>
    <w:semiHidden/>
    <w:rsid w:val="000038F5"/>
    <w:pPr>
      <w:spacing w:before="0"/>
    </w:pPr>
    <w:rPr>
      <w:b/>
      <w:vanish/>
      <w:color w:val="FF0000"/>
      <w:sz w:val="2"/>
      <w:u w:val="dotted"/>
    </w:rPr>
  </w:style>
  <w:style w:type="paragraph" w:customStyle="1" w:styleId="LBResetZbase0">
    <w:name w:val="LBReset Zbase0"/>
    <w:basedOn w:val="LBResetZbase"/>
    <w:semiHidden/>
    <w:rsid w:val="000948C9"/>
  </w:style>
  <w:style w:type="paragraph" w:customStyle="1" w:styleId="Tbl-LBResetZbase">
    <w:name w:val="Tbl-LBReset Zbase"/>
    <w:basedOn w:val="TblTxt"/>
    <w:next w:val="TblTxt"/>
    <w:semiHidden/>
    <w:unhideWhenUsed/>
    <w:qFormat/>
    <w:rsid w:val="003029FF"/>
    <w:rPr>
      <w:b/>
      <w:vanish/>
      <w:color w:val="FF0000"/>
      <w:u w:val="dotted"/>
    </w:rPr>
  </w:style>
  <w:style w:type="paragraph" w:customStyle="1" w:styleId="Tbl-LBResetZbase0">
    <w:name w:val="Tbl-LBReset Zbase0"/>
    <w:basedOn w:val="Tbl-LBResetZbase"/>
    <w:semiHidden/>
    <w:unhideWhenUsed/>
    <w:qFormat/>
    <w:rsid w:val="003029FF"/>
    <w:pPr>
      <w:spacing w:before="0" w:after="0"/>
    </w:pPr>
  </w:style>
  <w:style w:type="numbering" w:customStyle="1" w:styleId="ListNum1">
    <w:name w:val="ListNum1"/>
    <w:uiPriority w:val="99"/>
    <w:locked/>
    <w:rsid w:val="000E70A4"/>
    <w:pPr>
      <w:numPr>
        <w:numId w:val="22"/>
      </w:numPr>
    </w:pPr>
  </w:style>
  <w:style w:type="numbering" w:customStyle="1" w:styleId="ListNum1o">
    <w:name w:val="ListNum1o"/>
    <w:uiPriority w:val="99"/>
    <w:locked/>
    <w:rsid w:val="00E80EF0"/>
    <w:pPr>
      <w:numPr>
        <w:numId w:val="23"/>
      </w:numPr>
    </w:pPr>
  </w:style>
  <w:style w:type="numbering" w:customStyle="1" w:styleId="ListTblNum1">
    <w:name w:val="ListTblNum1"/>
    <w:uiPriority w:val="99"/>
    <w:locked/>
    <w:rsid w:val="00FE0DF6"/>
    <w:pPr>
      <w:numPr>
        <w:numId w:val="24"/>
      </w:numPr>
    </w:pPr>
  </w:style>
  <w:style w:type="numbering" w:customStyle="1" w:styleId="ListTblNum1o">
    <w:name w:val="ListTblNum1o"/>
    <w:uiPriority w:val="99"/>
    <w:locked/>
    <w:rsid w:val="00B34E2D"/>
    <w:pPr>
      <w:numPr>
        <w:numId w:val="25"/>
      </w:numPr>
    </w:pPr>
  </w:style>
  <w:style w:type="numbering" w:customStyle="1" w:styleId="ListHdgNumLeft1">
    <w:name w:val="ListHdgNumLeft1"/>
    <w:uiPriority w:val="99"/>
    <w:locked/>
    <w:rsid w:val="002D3132"/>
    <w:pPr>
      <w:numPr>
        <w:numId w:val="27"/>
      </w:numPr>
    </w:pPr>
  </w:style>
  <w:style w:type="table" w:styleId="TableGrid">
    <w:name w:val="Table Grid"/>
    <w:basedOn w:val="TableNormal"/>
    <w:uiPriority w:val="59"/>
    <w:rsid w:val="00AF0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3FFE"/>
    <w:pPr>
      <w:spacing w:before="0"/>
    </w:pPr>
    <w:rPr>
      <w:rFonts w:ascii="Segoe UI" w:hAnsi="Segoe UI" w:cs="Segoe UI"/>
      <w:sz w:val="18"/>
      <w:szCs w:val="18"/>
    </w:rPr>
  </w:style>
  <w:style w:type="character" w:customStyle="1" w:styleId="BalloonTextChar">
    <w:name w:val="Balloon Text Char"/>
    <w:link w:val="BalloonText"/>
    <w:uiPriority w:val="99"/>
    <w:semiHidden/>
    <w:rsid w:val="001F3FFE"/>
    <w:rPr>
      <w:rFonts w:ascii="Segoe UI" w:hAnsi="Segoe UI" w:cs="Segoe UI"/>
      <w:sz w:val="18"/>
      <w:szCs w:val="18"/>
    </w:rPr>
  </w:style>
  <w:style w:type="character" w:styleId="CommentReference">
    <w:name w:val="annotation reference"/>
    <w:uiPriority w:val="99"/>
    <w:semiHidden/>
    <w:unhideWhenUsed/>
    <w:rsid w:val="00A8737F"/>
    <w:rPr>
      <w:sz w:val="16"/>
      <w:szCs w:val="16"/>
    </w:rPr>
  </w:style>
  <w:style w:type="paragraph" w:styleId="CommentText">
    <w:name w:val="annotation text"/>
    <w:basedOn w:val="Normal"/>
    <w:link w:val="CommentTextChar"/>
    <w:uiPriority w:val="99"/>
    <w:semiHidden/>
    <w:unhideWhenUsed/>
    <w:rsid w:val="00A8737F"/>
    <w:rPr>
      <w:sz w:val="20"/>
    </w:rPr>
  </w:style>
  <w:style w:type="character" w:customStyle="1" w:styleId="CommentTextChar">
    <w:name w:val="Comment Text Char"/>
    <w:link w:val="CommentText"/>
    <w:uiPriority w:val="99"/>
    <w:semiHidden/>
    <w:rsid w:val="00A8737F"/>
    <w:rPr>
      <w:rFonts w:ascii="Arial" w:hAnsi="Arial"/>
    </w:rPr>
  </w:style>
  <w:style w:type="paragraph" w:styleId="CommentSubject">
    <w:name w:val="annotation subject"/>
    <w:basedOn w:val="CommentText"/>
    <w:next w:val="CommentText"/>
    <w:link w:val="CommentSubjectChar"/>
    <w:uiPriority w:val="99"/>
    <w:semiHidden/>
    <w:unhideWhenUsed/>
    <w:rsid w:val="00A8737F"/>
    <w:rPr>
      <w:b/>
      <w:bCs/>
    </w:rPr>
  </w:style>
  <w:style w:type="character" w:customStyle="1" w:styleId="CommentSubjectChar">
    <w:name w:val="Comment Subject Char"/>
    <w:link w:val="CommentSubject"/>
    <w:uiPriority w:val="99"/>
    <w:semiHidden/>
    <w:rsid w:val="00A8737F"/>
    <w:rPr>
      <w:rFonts w:ascii="Arial" w:hAnsi="Arial"/>
      <w:b/>
      <w:bCs/>
    </w:rPr>
  </w:style>
  <w:style w:type="paragraph" w:customStyle="1" w:styleId="FmtLargeWhiteSpace">
    <w:name w:val="Fmt_LargeWhiteSpace"/>
    <w:basedOn w:val="BdyTxt"/>
    <w:next w:val="BdyTxt"/>
    <w:rsid w:val="003D3EB0"/>
    <w:pPr>
      <w:spacing w:after="5500"/>
    </w:pPr>
  </w:style>
  <w:style w:type="paragraph" w:styleId="Title">
    <w:name w:val="Title"/>
    <w:basedOn w:val="Normal"/>
    <w:next w:val="Normal"/>
    <w:link w:val="TitleChar"/>
    <w:uiPriority w:val="10"/>
    <w:rsid w:val="000038F5"/>
    <w:pPr>
      <w:spacing w:before="240" w:after="60"/>
      <w:jc w:val="center"/>
      <w:outlineLvl w:val="0"/>
    </w:pPr>
    <w:rPr>
      <w:rFonts w:ascii="ITC Avant Garde Std Bk" w:eastAsia="Times New Roman" w:hAnsi="ITC Avant Garde Std Bk"/>
      <w:b/>
      <w:bCs/>
      <w:kern w:val="28"/>
      <w:sz w:val="56"/>
      <w:szCs w:val="32"/>
    </w:rPr>
  </w:style>
  <w:style w:type="character" w:customStyle="1" w:styleId="TitleChar">
    <w:name w:val="Title Char"/>
    <w:link w:val="Title"/>
    <w:uiPriority w:val="10"/>
    <w:rsid w:val="00517792"/>
    <w:rPr>
      <w:rFonts w:ascii="ITC Avant Garde Std Bk" w:eastAsia="Times New Roman" w:hAnsi="ITC Avant Garde Std Bk"/>
      <w:b/>
      <w:bCs/>
      <w:kern w:val="28"/>
      <w:sz w:val="56"/>
      <w:szCs w:val="32"/>
    </w:rPr>
  </w:style>
  <w:style w:type="paragraph" w:styleId="Revision">
    <w:name w:val="Revision"/>
    <w:hidden/>
    <w:uiPriority w:val="71"/>
    <w:unhideWhenUsed/>
    <w:rsid w:val="000E3261"/>
    <w:rPr>
      <w:rFonts w:ascii="Arial" w:hAnsi="Arial"/>
      <w:sz w:val="22"/>
    </w:rPr>
  </w:style>
  <w:style w:type="paragraph" w:styleId="Subtitle">
    <w:name w:val="Subtitle"/>
    <w:basedOn w:val="DM-Title"/>
    <w:next w:val="BdyTxt"/>
    <w:link w:val="SubtitleChar"/>
    <w:uiPriority w:val="11"/>
    <w:rsid w:val="00427B97"/>
    <w:rPr>
      <w:b/>
      <w:sz w:val="40"/>
      <w:szCs w:val="40"/>
    </w:rPr>
  </w:style>
  <w:style w:type="character" w:customStyle="1" w:styleId="SubtitleChar">
    <w:name w:val="Subtitle Char"/>
    <w:link w:val="Subtitle"/>
    <w:uiPriority w:val="11"/>
    <w:rsid w:val="00427B97"/>
    <w:rPr>
      <w:rFonts w:ascii="ITC Avant Garde Std Bk" w:eastAsia="Times New Roman" w:hAnsi="ITC Avant Garde Std Bk"/>
      <w:b/>
      <w:color w:val="4D575D"/>
      <w:sz w:val="40"/>
      <w:szCs w:val="40"/>
    </w:rPr>
  </w:style>
  <w:style w:type="character" w:styleId="FollowedHyperlink">
    <w:name w:val="FollowedHyperlink"/>
    <w:uiPriority w:val="99"/>
    <w:semiHidden/>
    <w:unhideWhenUsed/>
    <w:rsid w:val="00BD4335"/>
    <w:rPr>
      <w:color w:val="800080"/>
      <w:u w:val="single"/>
    </w:rPr>
  </w:style>
  <w:style w:type="character" w:styleId="BookTitle">
    <w:name w:val="Book Title"/>
    <w:uiPriority w:val="69"/>
    <w:qFormat/>
    <w:rsid w:val="009B6343"/>
    <w:rPr>
      <w:b/>
      <w:bCs/>
      <w:i/>
      <w:iCs/>
      <w:spacing w:val="5"/>
    </w:rPr>
  </w:style>
  <w:style w:type="character" w:styleId="UnresolvedMention">
    <w:name w:val="Unresolved Mention"/>
    <w:basedOn w:val="DefaultParagraphFont"/>
    <w:uiPriority w:val="99"/>
    <w:semiHidden/>
    <w:unhideWhenUsed/>
    <w:rsid w:val="00A143D0"/>
    <w:rPr>
      <w:color w:val="605E5C"/>
      <w:shd w:val="clear" w:color="auto" w:fill="E1DFDD"/>
    </w:rPr>
  </w:style>
  <w:style w:type="paragraph" w:customStyle="1" w:styleId="Default">
    <w:name w:val="Default"/>
    <w:rsid w:val="00745E79"/>
    <w:pPr>
      <w:autoSpaceDE w:val="0"/>
      <w:autoSpaceDN w:val="0"/>
      <w:adjustRightInd w:val="0"/>
    </w:pPr>
    <w:rPr>
      <w:rFonts w:ascii="Arial" w:hAnsi="Arial" w:cs="Arial"/>
      <w:color w:val="000000"/>
      <w:sz w:val="24"/>
      <w:szCs w:val="24"/>
    </w:rPr>
  </w:style>
  <w:style w:type="table" w:styleId="PlainTable2">
    <w:name w:val="Plain Table 2"/>
    <w:basedOn w:val="TableNormal"/>
    <w:uiPriority w:val="42"/>
    <w:rsid w:val="00745E7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446735">
      <w:bodyDiv w:val="1"/>
      <w:marLeft w:val="0"/>
      <w:marRight w:val="0"/>
      <w:marTop w:val="0"/>
      <w:marBottom w:val="0"/>
      <w:divBdr>
        <w:top w:val="none" w:sz="0" w:space="0" w:color="auto"/>
        <w:left w:val="none" w:sz="0" w:space="0" w:color="auto"/>
        <w:bottom w:val="none" w:sz="0" w:space="0" w:color="auto"/>
        <w:right w:val="none" w:sz="0" w:space="0" w:color="auto"/>
      </w:divBdr>
    </w:div>
    <w:div w:id="1969899242">
      <w:bodyDiv w:val="1"/>
      <w:marLeft w:val="0"/>
      <w:marRight w:val="0"/>
      <w:marTop w:val="0"/>
      <w:marBottom w:val="0"/>
      <w:divBdr>
        <w:top w:val="none" w:sz="0" w:space="0" w:color="auto"/>
        <w:left w:val="none" w:sz="0" w:space="0" w:color="auto"/>
        <w:bottom w:val="none" w:sz="0" w:space="0" w:color="auto"/>
        <w:right w:val="none" w:sz="0" w:space="0" w:color="auto"/>
      </w:divBdr>
    </w:div>
    <w:div w:id="205091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ealthit.gov/condition-ccg/real-world-testing" TargetMode="External"/><Relationship Id="rId18" Type="http://schemas.openxmlformats.org/officeDocument/2006/relationships/hyperlink" Target="http://wiki.directproject.org/File/view/2011-03-09_PDF_-_XDR_and_XDM_for_Direct_Messaging_Specification_FINAL.pdf" TargetMode="External"/><Relationship Id="rId26" Type="http://schemas.openxmlformats.org/officeDocument/2006/relationships/hyperlink" Target="Results/2.4.4.1/2.4.4.1%20Require%20TLS%20sending%20to%20Postfix.txt" TargetMode="External"/><Relationship Id="rId3" Type="http://schemas.openxmlformats.org/officeDocument/2006/relationships/numbering" Target="numbering.xml"/><Relationship Id="rId21" Type="http://schemas.openxmlformats.org/officeDocument/2006/relationships/hyperlink" Target="Results/2.4.1%20Successful%20Outbound.tx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atamotion.com/" TargetMode="External"/><Relationship Id="rId17" Type="http://schemas.openxmlformats.org/officeDocument/2006/relationships/hyperlink" Target="http://wiki.directproject.org/File:Applicability_Statement_for_Secure_Health_Transport_v1.2.pdf" TargetMode="External"/><Relationship Id="rId25" Type="http://schemas.openxmlformats.org/officeDocument/2006/relationships/hyperlink" Target="Results/2.4.3.1%20Inbound%20SSL%20AUTH%20testing.txt" TargetMode="External"/><Relationship Id="rId33"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directtrust.org/trust-bundles/interoperability-testing-bundle" TargetMode="External"/><Relationship Id="rId20" Type="http://schemas.openxmlformats.org/officeDocument/2006/relationships/hyperlink" Target="http://wiki.directproject.org/File/view/Implementation%2BGuide%2Bfor%2BDelivery%2BNotification%2Bin%2BDirect%2Bv1.0.pdf" TargetMode="External"/><Relationship Id="rId29" Type="http://schemas.openxmlformats.org/officeDocument/2006/relationships/hyperlink" Target="Results/2.4.5.1/2.4.5.1%20Postfix%20Require%20TLS.txt"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Results/2.4.3.2%20INVALID%20address%20test.txt"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datamotion.com/healthcare-solutions-certifiedhit/" TargetMode="External"/><Relationship Id="rId23" Type="http://schemas.openxmlformats.org/officeDocument/2006/relationships/hyperlink" Target="Results/2.4.3.1%20Inbound%20SSL%20AUTH%20testing.txt" TargetMode="External"/><Relationship Id="rId28" Type="http://schemas.openxmlformats.org/officeDocument/2006/relationships/hyperlink" Target="Results/2.4.4.2" TargetMode="External"/><Relationship Id="rId10" Type="http://schemas.openxmlformats.org/officeDocument/2006/relationships/image" Target="media/image2.jpeg"/><Relationship Id="rId19" Type="http://schemas.openxmlformats.org/officeDocument/2006/relationships/hyperlink" Target="https://www.healthit.gov/sites/default/files/implementationguidefordirectedgeprotocolsv1_1.pdf" TargetMode="External"/><Relationship Id="rId31" Type="http://schemas.openxmlformats.org/officeDocument/2006/relationships/hyperlink" Target="Results/2.4.5.2"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healthit.gov/test-method/direct-project-edge-protocol-and-xdrxdm" TargetMode="External"/><Relationship Id="rId22" Type="http://schemas.openxmlformats.org/officeDocument/2006/relationships/hyperlink" Target="Results/2.4.2%20Successful%20Inbound%20Test.txt" TargetMode="External"/><Relationship Id="rId27" Type="http://schemas.openxmlformats.org/officeDocument/2006/relationships/hyperlink" Target="mailto:thomaso@sandbox.dmhisp.com" TargetMode="External"/><Relationship Id="rId30" Type="http://schemas.openxmlformats.org/officeDocument/2006/relationships/hyperlink" Target="Results/2.4.5.1/2.4.5.1%20Postfix%20Require%20Creds.txt" TargetMode="External"/><Relationship Id="rId35" Type="http://schemas.openxmlformats.org/officeDocument/2006/relationships/theme" Target="theme/theme1.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566FB-C73A-420F-BAD7-B5A96845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10</Pages>
  <Words>2604</Words>
  <Characters>14844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17414</CharactersWithSpaces>
  <SharedDoc>false</SharedDoc>
  <HLinks>
    <vt:vector size="126" baseType="variant">
      <vt:variant>
        <vt:i4>1114169</vt:i4>
      </vt:variant>
      <vt:variant>
        <vt:i4>122</vt:i4>
      </vt:variant>
      <vt:variant>
        <vt:i4>0</vt:i4>
      </vt:variant>
      <vt:variant>
        <vt:i4>5</vt:i4>
      </vt:variant>
      <vt:variant>
        <vt:lpwstr/>
      </vt:variant>
      <vt:variant>
        <vt:lpwstr>_Toc439171350</vt:lpwstr>
      </vt:variant>
      <vt:variant>
        <vt:i4>1048633</vt:i4>
      </vt:variant>
      <vt:variant>
        <vt:i4>116</vt:i4>
      </vt:variant>
      <vt:variant>
        <vt:i4>0</vt:i4>
      </vt:variant>
      <vt:variant>
        <vt:i4>5</vt:i4>
      </vt:variant>
      <vt:variant>
        <vt:lpwstr/>
      </vt:variant>
      <vt:variant>
        <vt:lpwstr>_Toc439171349</vt:lpwstr>
      </vt:variant>
      <vt:variant>
        <vt:i4>1048633</vt:i4>
      </vt:variant>
      <vt:variant>
        <vt:i4>110</vt:i4>
      </vt:variant>
      <vt:variant>
        <vt:i4>0</vt:i4>
      </vt:variant>
      <vt:variant>
        <vt:i4>5</vt:i4>
      </vt:variant>
      <vt:variant>
        <vt:lpwstr/>
      </vt:variant>
      <vt:variant>
        <vt:lpwstr>_Toc439171348</vt:lpwstr>
      </vt:variant>
      <vt:variant>
        <vt:i4>1048633</vt:i4>
      </vt:variant>
      <vt:variant>
        <vt:i4>104</vt:i4>
      </vt:variant>
      <vt:variant>
        <vt:i4>0</vt:i4>
      </vt:variant>
      <vt:variant>
        <vt:i4>5</vt:i4>
      </vt:variant>
      <vt:variant>
        <vt:lpwstr/>
      </vt:variant>
      <vt:variant>
        <vt:lpwstr>_Toc439171347</vt:lpwstr>
      </vt:variant>
      <vt:variant>
        <vt:i4>1048633</vt:i4>
      </vt:variant>
      <vt:variant>
        <vt:i4>98</vt:i4>
      </vt:variant>
      <vt:variant>
        <vt:i4>0</vt:i4>
      </vt:variant>
      <vt:variant>
        <vt:i4>5</vt:i4>
      </vt:variant>
      <vt:variant>
        <vt:lpwstr/>
      </vt:variant>
      <vt:variant>
        <vt:lpwstr>_Toc439171346</vt:lpwstr>
      </vt:variant>
      <vt:variant>
        <vt:i4>1048633</vt:i4>
      </vt:variant>
      <vt:variant>
        <vt:i4>92</vt:i4>
      </vt:variant>
      <vt:variant>
        <vt:i4>0</vt:i4>
      </vt:variant>
      <vt:variant>
        <vt:i4>5</vt:i4>
      </vt:variant>
      <vt:variant>
        <vt:lpwstr/>
      </vt:variant>
      <vt:variant>
        <vt:lpwstr>_Toc439171345</vt:lpwstr>
      </vt:variant>
      <vt:variant>
        <vt:i4>1048633</vt:i4>
      </vt:variant>
      <vt:variant>
        <vt:i4>86</vt:i4>
      </vt:variant>
      <vt:variant>
        <vt:i4>0</vt:i4>
      </vt:variant>
      <vt:variant>
        <vt:i4>5</vt:i4>
      </vt:variant>
      <vt:variant>
        <vt:lpwstr/>
      </vt:variant>
      <vt:variant>
        <vt:lpwstr>_Toc439171344</vt:lpwstr>
      </vt:variant>
      <vt:variant>
        <vt:i4>1048633</vt:i4>
      </vt:variant>
      <vt:variant>
        <vt:i4>80</vt:i4>
      </vt:variant>
      <vt:variant>
        <vt:i4>0</vt:i4>
      </vt:variant>
      <vt:variant>
        <vt:i4>5</vt:i4>
      </vt:variant>
      <vt:variant>
        <vt:lpwstr/>
      </vt:variant>
      <vt:variant>
        <vt:lpwstr>_Toc439171343</vt:lpwstr>
      </vt:variant>
      <vt:variant>
        <vt:i4>1048633</vt:i4>
      </vt:variant>
      <vt:variant>
        <vt:i4>74</vt:i4>
      </vt:variant>
      <vt:variant>
        <vt:i4>0</vt:i4>
      </vt:variant>
      <vt:variant>
        <vt:i4>5</vt:i4>
      </vt:variant>
      <vt:variant>
        <vt:lpwstr/>
      </vt:variant>
      <vt:variant>
        <vt:lpwstr>_Toc439171342</vt:lpwstr>
      </vt:variant>
      <vt:variant>
        <vt:i4>1048633</vt:i4>
      </vt:variant>
      <vt:variant>
        <vt:i4>68</vt:i4>
      </vt:variant>
      <vt:variant>
        <vt:i4>0</vt:i4>
      </vt:variant>
      <vt:variant>
        <vt:i4>5</vt:i4>
      </vt:variant>
      <vt:variant>
        <vt:lpwstr/>
      </vt:variant>
      <vt:variant>
        <vt:lpwstr>_Toc439171341</vt:lpwstr>
      </vt:variant>
      <vt:variant>
        <vt:i4>1048633</vt:i4>
      </vt:variant>
      <vt:variant>
        <vt:i4>62</vt:i4>
      </vt:variant>
      <vt:variant>
        <vt:i4>0</vt:i4>
      </vt:variant>
      <vt:variant>
        <vt:i4>5</vt:i4>
      </vt:variant>
      <vt:variant>
        <vt:lpwstr/>
      </vt:variant>
      <vt:variant>
        <vt:lpwstr>_Toc439171340</vt:lpwstr>
      </vt:variant>
      <vt:variant>
        <vt:i4>1507385</vt:i4>
      </vt:variant>
      <vt:variant>
        <vt:i4>56</vt:i4>
      </vt:variant>
      <vt:variant>
        <vt:i4>0</vt:i4>
      </vt:variant>
      <vt:variant>
        <vt:i4>5</vt:i4>
      </vt:variant>
      <vt:variant>
        <vt:lpwstr/>
      </vt:variant>
      <vt:variant>
        <vt:lpwstr>_Toc439171339</vt:lpwstr>
      </vt:variant>
      <vt:variant>
        <vt:i4>1507385</vt:i4>
      </vt:variant>
      <vt:variant>
        <vt:i4>50</vt:i4>
      </vt:variant>
      <vt:variant>
        <vt:i4>0</vt:i4>
      </vt:variant>
      <vt:variant>
        <vt:i4>5</vt:i4>
      </vt:variant>
      <vt:variant>
        <vt:lpwstr/>
      </vt:variant>
      <vt:variant>
        <vt:lpwstr>_Toc439171338</vt:lpwstr>
      </vt:variant>
      <vt:variant>
        <vt:i4>1507385</vt:i4>
      </vt:variant>
      <vt:variant>
        <vt:i4>44</vt:i4>
      </vt:variant>
      <vt:variant>
        <vt:i4>0</vt:i4>
      </vt:variant>
      <vt:variant>
        <vt:i4>5</vt:i4>
      </vt:variant>
      <vt:variant>
        <vt:lpwstr/>
      </vt:variant>
      <vt:variant>
        <vt:lpwstr>_Toc439171337</vt:lpwstr>
      </vt:variant>
      <vt:variant>
        <vt:i4>1507385</vt:i4>
      </vt:variant>
      <vt:variant>
        <vt:i4>38</vt:i4>
      </vt:variant>
      <vt:variant>
        <vt:i4>0</vt:i4>
      </vt:variant>
      <vt:variant>
        <vt:i4>5</vt:i4>
      </vt:variant>
      <vt:variant>
        <vt:lpwstr/>
      </vt:variant>
      <vt:variant>
        <vt:lpwstr>_Toc439171336</vt:lpwstr>
      </vt:variant>
      <vt:variant>
        <vt:i4>1507385</vt:i4>
      </vt:variant>
      <vt:variant>
        <vt:i4>32</vt:i4>
      </vt:variant>
      <vt:variant>
        <vt:i4>0</vt:i4>
      </vt:variant>
      <vt:variant>
        <vt:i4>5</vt:i4>
      </vt:variant>
      <vt:variant>
        <vt:lpwstr/>
      </vt:variant>
      <vt:variant>
        <vt:lpwstr>_Toc439171335</vt:lpwstr>
      </vt:variant>
      <vt:variant>
        <vt:i4>1507385</vt:i4>
      </vt:variant>
      <vt:variant>
        <vt:i4>26</vt:i4>
      </vt:variant>
      <vt:variant>
        <vt:i4>0</vt:i4>
      </vt:variant>
      <vt:variant>
        <vt:i4>5</vt:i4>
      </vt:variant>
      <vt:variant>
        <vt:lpwstr/>
      </vt:variant>
      <vt:variant>
        <vt:lpwstr>_Toc439171334</vt:lpwstr>
      </vt:variant>
      <vt:variant>
        <vt:i4>1507385</vt:i4>
      </vt:variant>
      <vt:variant>
        <vt:i4>20</vt:i4>
      </vt:variant>
      <vt:variant>
        <vt:i4>0</vt:i4>
      </vt:variant>
      <vt:variant>
        <vt:i4>5</vt:i4>
      </vt:variant>
      <vt:variant>
        <vt:lpwstr/>
      </vt:variant>
      <vt:variant>
        <vt:lpwstr>_Toc439171333</vt:lpwstr>
      </vt:variant>
      <vt:variant>
        <vt:i4>1507385</vt:i4>
      </vt:variant>
      <vt:variant>
        <vt:i4>14</vt:i4>
      </vt:variant>
      <vt:variant>
        <vt:i4>0</vt:i4>
      </vt:variant>
      <vt:variant>
        <vt:i4>5</vt:i4>
      </vt:variant>
      <vt:variant>
        <vt:lpwstr/>
      </vt:variant>
      <vt:variant>
        <vt:lpwstr>_Toc439171332</vt:lpwstr>
      </vt:variant>
      <vt:variant>
        <vt:i4>1507385</vt:i4>
      </vt:variant>
      <vt:variant>
        <vt:i4>8</vt:i4>
      </vt:variant>
      <vt:variant>
        <vt:i4>0</vt:i4>
      </vt:variant>
      <vt:variant>
        <vt:i4>5</vt:i4>
      </vt:variant>
      <vt:variant>
        <vt:lpwstr/>
      </vt:variant>
      <vt:variant>
        <vt:lpwstr>_Toc439171331</vt:lpwstr>
      </vt:variant>
      <vt:variant>
        <vt:i4>2293814</vt:i4>
      </vt:variant>
      <vt:variant>
        <vt:i4>3</vt:i4>
      </vt:variant>
      <vt:variant>
        <vt:i4>0</vt:i4>
      </vt:variant>
      <vt:variant>
        <vt:i4>5</vt:i4>
      </vt:variant>
      <vt:variant>
        <vt:lpwstr>http://www.datamotion.com/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Technical Publications</dc:creator>
  <cp:lastModifiedBy>Alex Mushkin</cp:lastModifiedBy>
  <cp:revision>29</cp:revision>
  <cp:lastPrinted>2021-11-15T21:04:00Z</cp:lastPrinted>
  <dcterms:created xsi:type="dcterms:W3CDTF">2021-11-15T21:09:00Z</dcterms:created>
  <dcterms:modified xsi:type="dcterms:W3CDTF">2022-05-11T13:29:00Z</dcterms:modified>
</cp:coreProperties>
</file>